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EA8" w:rsidRDefault="00065B32" w:rsidP="00065B32">
      <w:pPr>
        <w:jc w:val="center"/>
      </w:pPr>
      <w:r>
        <w:t>Liceo sc. “A. Gatto”</w:t>
      </w:r>
    </w:p>
    <w:p w:rsidR="00065B32" w:rsidRPr="00E95C9F" w:rsidRDefault="00065B32" w:rsidP="00065B32">
      <w:pPr>
        <w:jc w:val="center"/>
        <w:rPr>
          <w:b/>
        </w:rPr>
      </w:pPr>
      <w:r w:rsidRPr="00E95C9F">
        <w:rPr>
          <w:b/>
        </w:rPr>
        <w:t xml:space="preserve">Programma di ITALIANO classe III B </w:t>
      </w:r>
      <w:proofErr w:type="spellStart"/>
      <w:r w:rsidRPr="00E95C9F">
        <w:rPr>
          <w:b/>
        </w:rPr>
        <w:t>a.s.</w:t>
      </w:r>
      <w:proofErr w:type="spellEnd"/>
      <w:r w:rsidR="00E95C9F">
        <w:rPr>
          <w:b/>
        </w:rPr>
        <w:t xml:space="preserve"> </w:t>
      </w:r>
      <w:r w:rsidR="005D6E46">
        <w:rPr>
          <w:b/>
        </w:rPr>
        <w:t xml:space="preserve"> 2018/19</w:t>
      </w:r>
    </w:p>
    <w:p w:rsidR="00065B32" w:rsidRDefault="00065B32" w:rsidP="00E95C9F">
      <w:pPr>
        <w:jc w:val="center"/>
      </w:pPr>
      <w:r>
        <w:t>Svolto dalla Prof.ssa Mandia Giovannina</w:t>
      </w:r>
    </w:p>
    <w:p w:rsidR="00065B32" w:rsidRPr="00E95C9F" w:rsidRDefault="00065B32" w:rsidP="00065B32">
      <w:pPr>
        <w:rPr>
          <w:b/>
        </w:rPr>
      </w:pPr>
      <w:r w:rsidRPr="00E95C9F">
        <w:rPr>
          <w:b/>
        </w:rPr>
        <w:t>Il Duecento e il Trecento</w:t>
      </w:r>
    </w:p>
    <w:p w:rsidR="00065B32" w:rsidRDefault="00065B32" w:rsidP="00065B32">
      <w:r>
        <w:t>La nascita della letteratura in Francia (lingua d’</w:t>
      </w:r>
      <w:proofErr w:type="spellStart"/>
      <w:r>
        <w:t>oil</w:t>
      </w:r>
      <w:proofErr w:type="spellEnd"/>
      <w:r>
        <w:t xml:space="preserve"> e lingua d’oc)</w:t>
      </w:r>
    </w:p>
    <w:p w:rsidR="00065B32" w:rsidRDefault="00065B32" w:rsidP="00065B32">
      <w:r>
        <w:t>-La Chanson de Roland</w:t>
      </w:r>
    </w:p>
    <w:p w:rsidR="00065B32" w:rsidRDefault="00065B32" w:rsidP="00065B32">
      <w:r>
        <w:t>-La lirica provenzale</w:t>
      </w:r>
    </w:p>
    <w:p w:rsidR="00065B32" w:rsidRDefault="00065B32" w:rsidP="00065B32">
      <w:r>
        <w:t>L’origine dei generi in Italia</w:t>
      </w:r>
    </w:p>
    <w:p w:rsidR="00065B32" w:rsidRDefault="00065B32" w:rsidP="00065B32">
      <w:r>
        <w:t>-San Francesco d’Assisi e il Cantico di frate sole</w:t>
      </w:r>
    </w:p>
    <w:p w:rsidR="00065B32" w:rsidRDefault="00065B32" w:rsidP="00065B32">
      <w:r>
        <w:t>La scuola siciliana e i poeti siculo-toscani</w:t>
      </w:r>
    </w:p>
    <w:p w:rsidR="00E16C87" w:rsidRDefault="00E16C87" w:rsidP="00065B32">
      <w:r>
        <w:t>Jacopo da Lentini “Meravigliosamente”</w:t>
      </w:r>
    </w:p>
    <w:p w:rsidR="00E16C87" w:rsidRPr="00E95C9F" w:rsidRDefault="00E16C87" w:rsidP="00065B32">
      <w:pPr>
        <w:rPr>
          <w:b/>
        </w:rPr>
      </w:pPr>
      <w:r w:rsidRPr="00E95C9F">
        <w:rPr>
          <w:b/>
        </w:rPr>
        <w:t>Lo Stilnovo</w:t>
      </w:r>
    </w:p>
    <w:p w:rsidR="00E16C87" w:rsidRPr="00E95C9F" w:rsidRDefault="00E16C87" w:rsidP="00065B32">
      <w:pPr>
        <w:rPr>
          <w:b/>
        </w:rPr>
      </w:pPr>
      <w:r w:rsidRPr="00E95C9F">
        <w:rPr>
          <w:b/>
        </w:rPr>
        <w:t xml:space="preserve">G. </w:t>
      </w:r>
      <w:proofErr w:type="spellStart"/>
      <w:r w:rsidRPr="00E95C9F">
        <w:rPr>
          <w:b/>
        </w:rPr>
        <w:t>Guinizelli</w:t>
      </w:r>
      <w:proofErr w:type="spellEnd"/>
      <w:r w:rsidRPr="00E95C9F">
        <w:rPr>
          <w:b/>
        </w:rPr>
        <w:t xml:space="preserve"> “Al </w:t>
      </w:r>
      <w:proofErr w:type="spellStart"/>
      <w:r w:rsidRPr="00E95C9F">
        <w:rPr>
          <w:b/>
        </w:rPr>
        <w:t>cor</w:t>
      </w:r>
      <w:proofErr w:type="spellEnd"/>
      <w:r w:rsidRPr="00E95C9F">
        <w:rPr>
          <w:b/>
        </w:rPr>
        <w:t xml:space="preserve"> gentile rempaira sempre Amore”, “Io voglio del ver…”</w:t>
      </w:r>
    </w:p>
    <w:p w:rsidR="00E16C87" w:rsidRPr="00E95C9F" w:rsidRDefault="00E16C87" w:rsidP="00065B32">
      <w:pPr>
        <w:rPr>
          <w:b/>
        </w:rPr>
      </w:pPr>
      <w:r w:rsidRPr="00E95C9F">
        <w:rPr>
          <w:b/>
        </w:rPr>
        <w:t xml:space="preserve">G. Cavalcanti “Chi è questa che </w:t>
      </w:r>
      <w:proofErr w:type="spellStart"/>
      <w:r w:rsidRPr="00E95C9F">
        <w:rPr>
          <w:b/>
        </w:rPr>
        <w:t>ven</w:t>
      </w:r>
      <w:proofErr w:type="spellEnd"/>
      <w:r w:rsidRPr="00E95C9F">
        <w:rPr>
          <w:b/>
        </w:rPr>
        <w:t xml:space="preserve"> che….”</w:t>
      </w:r>
    </w:p>
    <w:p w:rsidR="00E16C87" w:rsidRDefault="00E16C87" w:rsidP="00065B32">
      <w:r>
        <w:t>La poesia comico realista</w:t>
      </w:r>
    </w:p>
    <w:p w:rsidR="00E16C87" w:rsidRPr="00E95C9F" w:rsidRDefault="00E16C87" w:rsidP="00065B32">
      <w:pPr>
        <w:rPr>
          <w:b/>
        </w:rPr>
      </w:pPr>
      <w:r w:rsidRPr="00E95C9F">
        <w:rPr>
          <w:b/>
        </w:rPr>
        <w:t xml:space="preserve">Cecco Angiolieri “S’i fossi foco”, </w:t>
      </w:r>
      <w:bookmarkStart w:id="0" w:name="_GoBack"/>
      <w:bookmarkEnd w:id="0"/>
      <w:r w:rsidRPr="00E95C9F">
        <w:rPr>
          <w:b/>
        </w:rPr>
        <w:t xml:space="preserve"> “Tre cose solamente…”</w:t>
      </w:r>
    </w:p>
    <w:p w:rsidR="00E16C87" w:rsidRPr="00E95C9F" w:rsidRDefault="00E16C87" w:rsidP="00065B32">
      <w:pPr>
        <w:rPr>
          <w:b/>
        </w:rPr>
      </w:pPr>
      <w:r w:rsidRPr="00E95C9F">
        <w:rPr>
          <w:b/>
        </w:rPr>
        <w:t>D</w:t>
      </w:r>
      <w:r w:rsidR="00C51777" w:rsidRPr="00E95C9F">
        <w:rPr>
          <w:b/>
        </w:rPr>
        <w:t>a</w:t>
      </w:r>
      <w:r w:rsidRPr="00E95C9F">
        <w:rPr>
          <w:b/>
        </w:rPr>
        <w:t>nte Alighieri</w:t>
      </w:r>
    </w:p>
    <w:p w:rsidR="00C51777" w:rsidRDefault="00E95C9F" w:rsidP="00065B32">
      <w:r>
        <w:t>-La vita, le opere e il pensiero</w:t>
      </w:r>
      <w:r w:rsidR="00C51777">
        <w:t xml:space="preserve">-La Vita </w:t>
      </w:r>
      <w:proofErr w:type="spellStart"/>
      <w:r w:rsidR="00C51777">
        <w:t>Nuova”-Rime</w:t>
      </w:r>
      <w:proofErr w:type="spellEnd"/>
    </w:p>
    <w:p w:rsidR="00C51777" w:rsidRDefault="00C51777" w:rsidP="00065B32">
      <w:r>
        <w:t xml:space="preserve">-La Commedia “Nel mezzo del </w:t>
      </w:r>
      <w:proofErr w:type="spellStart"/>
      <w:r>
        <w:t>cammin</w:t>
      </w:r>
      <w:proofErr w:type="spellEnd"/>
      <w:r>
        <w:t xml:space="preserve"> di nostra vita”</w:t>
      </w:r>
    </w:p>
    <w:p w:rsidR="00C51777" w:rsidRDefault="00C51777" w:rsidP="00065B32">
      <w:r>
        <w:t xml:space="preserve">-Convivio “Il naturale desiderio di </w:t>
      </w:r>
      <w:proofErr w:type="spellStart"/>
      <w:r>
        <w:t>conoscenza”-De</w:t>
      </w:r>
      <w:proofErr w:type="spellEnd"/>
      <w:r>
        <w:t xml:space="preserve"> </w:t>
      </w:r>
      <w:proofErr w:type="spellStart"/>
      <w:r>
        <w:t>Vulgari</w:t>
      </w:r>
      <w:proofErr w:type="spellEnd"/>
      <w:r>
        <w:t xml:space="preserve"> </w:t>
      </w:r>
      <w:proofErr w:type="spellStart"/>
      <w:r>
        <w:t>Eloquentia</w:t>
      </w:r>
      <w:proofErr w:type="spellEnd"/>
      <w:r>
        <w:t xml:space="preserve"> “Il volgar illustre”-Monarchi</w:t>
      </w:r>
      <w:r w:rsidR="00E15D28">
        <w:t>a</w:t>
      </w:r>
    </w:p>
    <w:p w:rsidR="00C51777" w:rsidRPr="00E95C9F" w:rsidRDefault="00C51777" w:rsidP="00065B32">
      <w:pPr>
        <w:rPr>
          <w:b/>
        </w:rPr>
      </w:pPr>
      <w:r w:rsidRPr="00E95C9F">
        <w:rPr>
          <w:b/>
        </w:rPr>
        <w:t>F. Petrarca</w:t>
      </w:r>
    </w:p>
    <w:p w:rsidR="00C51777" w:rsidRDefault="00C51777" w:rsidP="00065B32">
      <w:r>
        <w:t>La vita, le opere e il pensiero</w:t>
      </w:r>
    </w:p>
    <w:p w:rsidR="00E15D28" w:rsidRDefault="00E15D28" w:rsidP="00065B32">
      <w:r>
        <w:t>-Le lettere “L’ascesa al monte Ventoso”</w:t>
      </w:r>
    </w:p>
    <w:p w:rsidR="00E15D28" w:rsidRDefault="00E15D28" w:rsidP="00065B32">
      <w:r>
        <w:t>-</w:t>
      </w:r>
      <w:proofErr w:type="spellStart"/>
      <w:r>
        <w:t>Secretum</w:t>
      </w:r>
      <w:proofErr w:type="spellEnd"/>
    </w:p>
    <w:p w:rsidR="00E15D28" w:rsidRDefault="00E15D28" w:rsidP="00065B32">
      <w:r>
        <w:t>-Il Canzoniere “</w:t>
      </w:r>
      <w:proofErr w:type="spellStart"/>
      <w:r>
        <w:t>Movesi</w:t>
      </w:r>
      <w:proofErr w:type="spellEnd"/>
      <w:r>
        <w:t xml:space="preserve"> il </w:t>
      </w:r>
      <w:proofErr w:type="spellStart"/>
      <w:r>
        <w:t>vecchierel</w:t>
      </w:r>
      <w:proofErr w:type="spellEnd"/>
      <w:r>
        <w:t xml:space="preserve"> canuto e bianco”, “Solo e pensoso”, “Padre del ciel dopo i perduti giorni”.</w:t>
      </w:r>
    </w:p>
    <w:p w:rsidR="00E15D28" w:rsidRPr="00E95C9F" w:rsidRDefault="00E15D28" w:rsidP="00065B32">
      <w:pPr>
        <w:rPr>
          <w:b/>
        </w:rPr>
      </w:pPr>
      <w:r w:rsidRPr="00E95C9F">
        <w:rPr>
          <w:b/>
        </w:rPr>
        <w:t>G. Boccaccio</w:t>
      </w:r>
    </w:p>
    <w:p w:rsidR="00E15D28" w:rsidRDefault="00E15D28" w:rsidP="00065B32">
      <w:r>
        <w:t>La vita, le opere e il pensiero</w:t>
      </w:r>
    </w:p>
    <w:p w:rsidR="00E15D28" w:rsidRDefault="00E15D28" w:rsidP="00065B32">
      <w:r>
        <w:t>_ Il Deca</w:t>
      </w:r>
      <w:r w:rsidR="00E95C9F">
        <w:t>m</w:t>
      </w:r>
      <w:r>
        <w:t xml:space="preserve">eron “Prologo e dedica”, “Ser </w:t>
      </w:r>
      <w:proofErr w:type="spellStart"/>
      <w:r>
        <w:t>Ciappelletto</w:t>
      </w:r>
      <w:proofErr w:type="spellEnd"/>
      <w:r>
        <w:t xml:space="preserve">”, “Andreuccio da Perugia, “Federigo degli </w:t>
      </w:r>
      <w:proofErr w:type="spellStart"/>
      <w:r>
        <w:t>Alberighi</w:t>
      </w:r>
      <w:proofErr w:type="spellEnd"/>
      <w:r>
        <w:t>”, “Cisti fornaio”, “Frate Cipolla”.</w:t>
      </w:r>
    </w:p>
    <w:p w:rsidR="00E15D28" w:rsidRPr="00E95C9F" w:rsidRDefault="00E15D28" w:rsidP="00065B32">
      <w:pPr>
        <w:rPr>
          <w:b/>
        </w:rPr>
      </w:pPr>
      <w:r w:rsidRPr="00E95C9F">
        <w:rPr>
          <w:b/>
        </w:rPr>
        <w:t>Umanesimo e Rinascimento</w:t>
      </w:r>
    </w:p>
    <w:p w:rsidR="00E15D28" w:rsidRDefault="00E15D28" w:rsidP="00065B32">
      <w:r>
        <w:t>-La civiltà umanistico-rinascimentale</w:t>
      </w:r>
    </w:p>
    <w:p w:rsidR="00E15D28" w:rsidRDefault="00E15D28" w:rsidP="00065B32">
      <w:r>
        <w:lastRenderedPageBreak/>
        <w:t>-L’organizzazione della cultura e l’invenzione della stampa</w:t>
      </w:r>
    </w:p>
    <w:p w:rsidR="00E15D28" w:rsidRDefault="00E15D28" w:rsidP="00065B32">
      <w:r>
        <w:t>-L’importanza della ragione e la dignità dell’uomo</w:t>
      </w:r>
    </w:p>
    <w:p w:rsidR="00E15D28" w:rsidRDefault="00E15D28" w:rsidP="00065B32">
      <w:r>
        <w:t>-L’estetica, la poetica e la gerarchia delle arti</w:t>
      </w:r>
    </w:p>
    <w:p w:rsidR="00E15D28" w:rsidRDefault="00E15D28" w:rsidP="00065B32">
      <w:r>
        <w:t>-I grandi temi dell’immaginario e il sistema dei generi</w:t>
      </w:r>
    </w:p>
    <w:p w:rsidR="00E15D28" w:rsidRDefault="00E15D28" w:rsidP="00065B32">
      <w:r>
        <w:t xml:space="preserve">La </w:t>
      </w:r>
      <w:r w:rsidR="0091009E">
        <w:t>Firenze di Lorenzo il Magnifico e la nascita del poema cavalleresco</w:t>
      </w:r>
    </w:p>
    <w:p w:rsidR="0091009E" w:rsidRDefault="0091009E" w:rsidP="00065B32">
      <w:r>
        <w:t>-Angelo Poliziano “I’ mi trovai fanciulle un bel mattino”</w:t>
      </w:r>
    </w:p>
    <w:p w:rsidR="0091009E" w:rsidRDefault="0091009E" w:rsidP="00065B32">
      <w:r>
        <w:t>Luigi Pulci</w:t>
      </w:r>
    </w:p>
    <w:p w:rsidR="0091009E" w:rsidRPr="00E95C9F" w:rsidRDefault="0091009E" w:rsidP="00065B32">
      <w:pPr>
        <w:rPr>
          <w:b/>
        </w:rPr>
      </w:pPr>
      <w:r w:rsidRPr="00E95C9F">
        <w:rPr>
          <w:b/>
        </w:rPr>
        <w:t>Matteo Maria Boiardo “Prologo”, “Angelica alla corte di Carlo Magno”</w:t>
      </w:r>
    </w:p>
    <w:p w:rsidR="0091009E" w:rsidRPr="00E95C9F" w:rsidRDefault="0091009E" w:rsidP="00065B32">
      <w:pPr>
        <w:rPr>
          <w:b/>
        </w:rPr>
      </w:pPr>
      <w:r w:rsidRPr="00E95C9F">
        <w:rPr>
          <w:b/>
        </w:rPr>
        <w:t xml:space="preserve"> Machiavelli</w:t>
      </w:r>
    </w:p>
    <w:p w:rsidR="0091009E" w:rsidRDefault="0091009E" w:rsidP="00065B32">
      <w:r>
        <w:t>Vita, opere e pensiero</w:t>
      </w:r>
    </w:p>
    <w:p w:rsidR="0091009E" w:rsidRDefault="0091009E" w:rsidP="00065B32">
      <w:r>
        <w:t>Le Epistole “lettera a F. Vettori”</w:t>
      </w:r>
    </w:p>
    <w:p w:rsidR="0091009E" w:rsidRDefault="0091009E" w:rsidP="00065B32">
      <w:r>
        <w:t>La nascita del trattato politico e della saggistica moderna</w:t>
      </w:r>
    </w:p>
    <w:p w:rsidR="0091009E" w:rsidRDefault="0091009E" w:rsidP="00065B32">
      <w:r>
        <w:t>“Il principe” cap. XV, XVIII, XXV, XXVI</w:t>
      </w:r>
    </w:p>
    <w:p w:rsidR="0091009E" w:rsidRDefault="0091009E" w:rsidP="00065B32">
      <w:r>
        <w:t>Le commedie “La Mandragola”</w:t>
      </w:r>
    </w:p>
    <w:p w:rsidR="0091009E" w:rsidRDefault="0091009E" w:rsidP="00065B32">
      <w:r>
        <w:t>Il genere del trattato e la storiografia a confronto tra Machiavelli e Guicciardini</w:t>
      </w:r>
    </w:p>
    <w:p w:rsidR="0091009E" w:rsidRDefault="0091009E" w:rsidP="00065B32"/>
    <w:p w:rsidR="0091009E" w:rsidRPr="00E95C9F" w:rsidRDefault="0091009E" w:rsidP="00065B32">
      <w:pPr>
        <w:rPr>
          <w:b/>
        </w:rPr>
      </w:pPr>
      <w:r w:rsidRPr="00E95C9F">
        <w:rPr>
          <w:b/>
        </w:rPr>
        <w:t>La Divina Commedia: Inferno</w:t>
      </w:r>
    </w:p>
    <w:p w:rsidR="0091009E" w:rsidRDefault="0091009E" w:rsidP="00065B32">
      <w:r>
        <w:t>Scenario complessivo, sintesi, parafrasi e analisi dei seguenti Canti: I, III, V, VI, X, XIII, XXVI</w:t>
      </w:r>
    </w:p>
    <w:p w:rsidR="0091009E" w:rsidRDefault="0091009E" w:rsidP="00065B32"/>
    <w:p w:rsidR="00C51777" w:rsidRDefault="00E95C9F" w:rsidP="00065B32">
      <w:r>
        <w:t>Firma del docente</w:t>
      </w:r>
    </w:p>
    <w:p w:rsidR="00E95C9F" w:rsidRDefault="00E95C9F" w:rsidP="00E95C9F">
      <w:pPr>
        <w:jc w:val="right"/>
      </w:pPr>
      <w:r>
        <w:t>Firma degli alunni</w:t>
      </w:r>
    </w:p>
    <w:p w:rsidR="00E16C87" w:rsidRDefault="00E16C87" w:rsidP="00065B32"/>
    <w:sectPr w:rsidR="00E16C87" w:rsidSect="00E15D28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B32"/>
    <w:rsid w:val="00065B32"/>
    <w:rsid w:val="00216EA8"/>
    <w:rsid w:val="005D6E46"/>
    <w:rsid w:val="00656C83"/>
    <w:rsid w:val="008B0D6C"/>
    <w:rsid w:val="0091009E"/>
    <w:rsid w:val="00B32FAD"/>
    <w:rsid w:val="00C51777"/>
    <w:rsid w:val="00E15D28"/>
    <w:rsid w:val="00E16C87"/>
    <w:rsid w:val="00E95C9F"/>
    <w:rsid w:val="00FE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 e Giovanna</dc:creator>
  <cp:lastModifiedBy>Vito e Giovanna</cp:lastModifiedBy>
  <cp:revision>2</cp:revision>
  <dcterms:created xsi:type="dcterms:W3CDTF">2019-06-02T05:51:00Z</dcterms:created>
  <dcterms:modified xsi:type="dcterms:W3CDTF">2019-06-02T05:51:00Z</dcterms:modified>
</cp:coreProperties>
</file>