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8B3" w:rsidRPr="00E162A0" w:rsidRDefault="003C1FF0">
      <w:pPr>
        <w:rPr>
          <w:sz w:val="20"/>
        </w:rPr>
      </w:pPr>
      <w:r w:rsidRPr="00E162A0">
        <w:rPr>
          <w:noProof/>
          <w:sz w:val="20"/>
          <w:lang w:eastAsia="it-IT"/>
        </w:rPr>
        <w:drawing>
          <wp:inline distT="0" distB="0" distL="0" distR="0">
            <wp:extent cx="6120130" cy="1176948"/>
            <wp:effectExtent l="0" t="0" r="0" b="4445"/>
            <wp:docPr id="1" name="Immagine 1" descr="http://www.liceogatto.it/img_home/barra_cape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iceogatto.it/img_home/barra_capec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76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7FA8" w:rsidRPr="00E162A0" w:rsidRDefault="00805717" w:rsidP="003C1FF0">
      <w:pPr>
        <w:jc w:val="center"/>
        <w:rPr>
          <w:b/>
          <w:sz w:val="28"/>
          <w:szCs w:val="32"/>
        </w:rPr>
      </w:pPr>
      <w:r w:rsidRPr="00E162A0">
        <w:rPr>
          <w:b/>
          <w:sz w:val="28"/>
          <w:szCs w:val="32"/>
        </w:rPr>
        <w:t xml:space="preserve">Programma </w:t>
      </w:r>
      <w:r w:rsidR="001903C7" w:rsidRPr="00E162A0">
        <w:rPr>
          <w:b/>
          <w:sz w:val="28"/>
          <w:szCs w:val="32"/>
        </w:rPr>
        <w:t>inglese</w:t>
      </w:r>
      <w:r w:rsidR="00B50B45" w:rsidRPr="00E162A0">
        <w:rPr>
          <w:b/>
          <w:sz w:val="28"/>
          <w:szCs w:val="32"/>
        </w:rPr>
        <w:t xml:space="preserve"> </w:t>
      </w:r>
      <w:r w:rsidRPr="00E162A0">
        <w:rPr>
          <w:b/>
          <w:sz w:val="28"/>
          <w:szCs w:val="32"/>
        </w:rPr>
        <w:t xml:space="preserve">classe </w:t>
      </w:r>
      <w:r w:rsidR="00B50B45" w:rsidRPr="00E162A0">
        <w:rPr>
          <w:b/>
          <w:sz w:val="28"/>
          <w:szCs w:val="32"/>
        </w:rPr>
        <w:t>IV</w:t>
      </w:r>
      <w:r w:rsidRPr="00E162A0">
        <w:rPr>
          <w:b/>
          <w:sz w:val="28"/>
          <w:szCs w:val="32"/>
        </w:rPr>
        <w:t xml:space="preserve"> B</w:t>
      </w:r>
      <w:r w:rsidR="003C1FF0" w:rsidRPr="00E162A0">
        <w:rPr>
          <w:b/>
          <w:sz w:val="28"/>
          <w:szCs w:val="32"/>
        </w:rPr>
        <w:t xml:space="preserve"> </w:t>
      </w:r>
    </w:p>
    <w:p w:rsidR="003C1FF0" w:rsidRPr="00E162A0" w:rsidRDefault="00AF7FA8" w:rsidP="003C1FF0">
      <w:pPr>
        <w:jc w:val="center"/>
        <w:rPr>
          <w:b/>
          <w:sz w:val="28"/>
          <w:szCs w:val="32"/>
        </w:rPr>
      </w:pPr>
      <w:r w:rsidRPr="00E162A0">
        <w:rPr>
          <w:b/>
          <w:sz w:val="28"/>
          <w:szCs w:val="32"/>
        </w:rPr>
        <w:t>A</w:t>
      </w:r>
      <w:r w:rsidR="00352F5C" w:rsidRPr="00E162A0">
        <w:rPr>
          <w:b/>
          <w:sz w:val="28"/>
          <w:szCs w:val="32"/>
        </w:rPr>
        <w:t xml:space="preserve">nno scolastico </w:t>
      </w:r>
      <w:r w:rsidR="00B50B45" w:rsidRPr="00E162A0">
        <w:rPr>
          <w:b/>
          <w:sz w:val="28"/>
          <w:szCs w:val="32"/>
        </w:rPr>
        <w:t>2018/2019</w:t>
      </w:r>
    </w:p>
    <w:p w:rsidR="003C1FF0" w:rsidRPr="00E162A0" w:rsidRDefault="00805717" w:rsidP="00360D76">
      <w:pPr>
        <w:jc w:val="center"/>
        <w:rPr>
          <w:b/>
          <w:sz w:val="28"/>
          <w:szCs w:val="32"/>
        </w:rPr>
      </w:pPr>
      <w:r w:rsidRPr="00E162A0">
        <w:rPr>
          <w:b/>
          <w:sz w:val="28"/>
          <w:szCs w:val="32"/>
        </w:rPr>
        <w:t>Docente</w:t>
      </w:r>
      <w:r w:rsidR="003C1FF0" w:rsidRPr="00E162A0">
        <w:rPr>
          <w:b/>
          <w:sz w:val="28"/>
          <w:szCs w:val="32"/>
        </w:rPr>
        <w:t xml:space="preserve">: </w:t>
      </w:r>
      <w:r w:rsidR="00A35BF5" w:rsidRPr="00E162A0">
        <w:rPr>
          <w:sz w:val="28"/>
          <w:szCs w:val="32"/>
        </w:rPr>
        <w:t>Giovannina Mandia</w:t>
      </w:r>
    </w:p>
    <w:p w:rsidR="003C1FF0" w:rsidRPr="00E162A0" w:rsidRDefault="003C1FF0" w:rsidP="00FF3991">
      <w:pPr>
        <w:jc w:val="center"/>
        <w:rPr>
          <w:sz w:val="28"/>
          <w:szCs w:val="32"/>
        </w:rPr>
      </w:pPr>
      <w:r w:rsidRPr="00E162A0">
        <w:rPr>
          <w:b/>
          <w:sz w:val="28"/>
          <w:szCs w:val="32"/>
        </w:rPr>
        <w:t xml:space="preserve">Materia: </w:t>
      </w:r>
      <w:r w:rsidR="001903C7" w:rsidRPr="00E162A0">
        <w:rPr>
          <w:sz w:val="28"/>
          <w:szCs w:val="32"/>
        </w:rPr>
        <w:t>I</w:t>
      </w:r>
      <w:r w:rsidR="00A35BF5" w:rsidRPr="00E162A0">
        <w:rPr>
          <w:sz w:val="28"/>
          <w:szCs w:val="32"/>
        </w:rPr>
        <w:t>taliano</w:t>
      </w:r>
    </w:p>
    <w:p w:rsidR="00FF3991" w:rsidRPr="00E162A0" w:rsidRDefault="00FF3991" w:rsidP="00FF3991">
      <w:pPr>
        <w:jc w:val="center"/>
        <w:rPr>
          <w:b/>
          <w:sz w:val="28"/>
          <w:szCs w:val="32"/>
        </w:rPr>
      </w:pPr>
    </w:p>
    <w:p w:rsidR="00AF7FA8" w:rsidRPr="00E162A0" w:rsidRDefault="00DD2AD6" w:rsidP="00DD2AD6">
      <w:pPr>
        <w:jc w:val="center"/>
        <w:rPr>
          <w:b/>
          <w:sz w:val="28"/>
          <w:szCs w:val="32"/>
        </w:rPr>
      </w:pPr>
      <w:r w:rsidRPr="00E162A0">
        <w:rPr>
          <w:b/>
          <w:sz w:val="28"/>
          <w:szCs w:val="32"/>
        </w:rPr>
        <w:t>Libri di testo</w:t>
      </w:r>
      <w:r w:rsidR="00E760B4" w:rsidRPr="00E162A0">
        <w:rPr>
          <w:b/>
          <w:sz w:val="28"/>
          <w:szCs w:val="32"/>
        </w:rPr>
        <w:t>:</w:t>
      </w:r>
      <w:r w:rsidRPr="00E162A0">
        <w:rPr>
          <w:b/>
          <w:sz w:val="28"/>
          <w:szCs w:val="32"/>
        </w:rPr>
        <w:t xml:space="preserve"> </w:t>
      </w:r>
    </w:p>
    <w:p w:rsidR="00DD2AD6" w:rsidRPr="00E162A0" w:rsidRDefault="00A35BF5" w:rsidP="00A35BF5">
      <w:pPr>
        <w:pStyle w:val="Paragrafoelenco"/>
        <w:numPr>
          <w:ilvl w:val="0"/>
          <w:numId w:val="2"/>
        </w:numPr>
        <w:ind w:left="284"/>
        <w:rPr>
          <w:sz w:val="20"/>
          <w:szCs w:val="32"/>
        </w:rPr>
      </w:pPr>
      <w:r w:rsidRPr="00E162A0">
        <w:rPr>
          <w:sz w:val="20"/>
          <w:szCs w:val="32"/>
        </w:rPr>
        <w:t xml:space="preserve">Milva Maria Cappellini, Elena </w:t>
      </w:r>
      <w:proofErr w:type="spellStart"/>
      <w:r w:rsidRPr="00E162A0">
        <w:rPr>
          <w:sz w:val="20"/>
          <w:szCs w:val="32"/>
        </w:rPr>
        <w:t>Sada</w:t>
      </w:r>
      <w:proofErr w:type="spellEnd"/>
      <w:r w:rsidR="001903C7" w:rsidRPr="00E162A0">
        <w:rPr>
          <w:sz w:val="20"/>
          <w:szCs w:val="32"/>
        </w:rPr>
        <w:t xml:space="preserve">– </w:t>
      </w:r>
      <w:r w:rsidRPr="00E162A0">
        <w:rPr>
          <w:i/>
          <w:sz w:val="20"/>
          <w:szCs w:val="32"/>
        </w:rPr>
        <w:t xml:space="preserve">I sogni e la ragione: il seicento e il settecento </w:t>
      </w:r>
      <w:r w:rsidR="00B50B45" w:rsidRPr="00E162A0">
        <w:rPr>
          <w:sz w:val="20"/>
          <w:szCs w:val="32"/>
        </w:rPr>
        <w:t>–</w:t>
      </w:r>
      <w:r w:rsidR="00DD2AD6" w:rsidRPr="00E162A0">
        <w:rPr>
          <w:sz w:val="20"/>
          <w:szCs w:val="32"/>
        </w:rPr>
        <w:t xml:space="preserve"> </w:t>
      </w:r>
      <w:r w:rsidRPr="00E162A0">
        <w:rPr>
          <w:b/>
          <w:sz w:val="20"/>
          <w:szCs w:val="32"/>
        </w:rPr>
        <w:t>SIGNORELLI</w:t>
      </w:r>
    </w:p>
    <w:p w:rsidR="00A35BF5" w:rsidRPr="00E162A0" w:rsidRDefault="00A35BF5" w:rsidP="00A35BF5">
      <w:pPr>
        <w:pStyle w:val="Paragrafoelenco"/>
        <w:numPr>
          <w:ilvl w:val="0"/>
          <w:numId w:val="2"/>
        </w:numPr>
        <w:ind w:left="284"/>
        <w:rPr>
          <w:sz w:val="20"/>
          <w:szCs w:val="32"/>
        </w:rPr>
      </w:pPr>
      <w:r w:rsidRPr="00E162A0">
        <w:rPr>
          <w:sz w:val="20"/>
          <w:szCs w:val="32"/>
        </w:rPr>
        <w:t xml:space="preserve">Milva Maria Cappellini, Elena </w:t>
      </w:r>
      <w:proofErr w:type="spellStart"/>
      <w:r w:rsidRPr="00E162A0">
        <w:rPr>
          <w:sz w:val="20"/>
          <w:szCs w:val="32"/>
        </w:rPr>
        <w:t>Sada</w:t>
      </w:r>
      <w:proofErr w:type="spellEnd"/>
      <w:r w:rsidRPr="00E162A0">
        <w:rPr>
          <w:sz w:val="20"/>
          <w:szCs w:val="32"/>
        </w:rPr>
        <w:t xml:space="preserve">– </w:t>
      </w:r>
      <w:r w:rsidRPr="00E162A0">
        <w:rPr>
          <w:i/>
          <w:sz w:val="20"/>
          <w:szCs w:val="32"/>
        </w:rPr>
        <w:t xml:space="preserve">I sogni e la ragione: l’ottocento </w:t>
      </w:r>
      <w:r w:rsidRPr="00E162A0">
        <w:rPr>
          <w:sz w:val="20"/>
          <w:szCs w:val="32"/>
        </w:rPr>
        <w:t xml:space="preserve">– </w:t>
      </w:r>
      <w:r w:rsidRPr="00E162A0">
        <w:rPr>
          <w:b/>
          <w:sz w:val="20"/>
          <w:szCs w:val="32"/>
        </w:rPr>
        <w:t>SIGNORELLI</w:t>
      </w:r>
    </w:p>
    <w:p w:rsidR="00FF3991" w:rsidRPr="00E162A0" w:rsidRDefault="00E162A0" w:rsidP="00E162A0">
      <w:pPr>
        <w:pStyle w:val="Paragrafoelenco"/>
        <w:numPr>
          <w:ilvl w:val="0"/>
          <w:numId w:val="2"/>
        </w:numPr>
        <w:ind w:left="284"/>
        <w:rPr>
          <w:sz w:val="20"/>
          <w:szCs w:val="32"/>
        </w:rPr>
      </w:pPr>
      <w:proofErr w:type="spellStart"/>
      <w:r w:rsidRPr="00E162A0">
        <w:rPr>
          <w:sz w:val="20"/>
          <w:szCs w:val="32"/>
        </w:rPr>
        <w:t>U.Bosco</w:t>
      </w:r>
      <w:proofErr w:type="spellEnd"/>
      <w:r w:rsidRPr="00E162A0">
        <w:rPr>
          <w:sz w:val="20"/>
          <w:szCs w:val="32"/>
        </w:rPr>
        <w:t xml:space="preserve">, G. Reggio– </w:t>
      </w:r>
      <w:r w:rsidRPr="00E162A0">
        <w:rPr>
          <w:i/>
          <w:sz w:val="20"/>
          <w:szCs w:val="32"/>
        </w:rPr>
        <w:t xml:space="preserve">Divina Commedia: Purgatorio settecento </w:t>
      </w:r>
      <w:r w:rsidRPr="00E162A0">
        <w:rPr>
          <w:sz w:val="20"/>
          <w:szCs w:val="32"/>
        </w:rPr>
        <w:t xml:space="preserve">– </w:t>
      </w:r>
      <w:r w:rsidRPr="00E162A0">
        <w:rPr>
          <w:b/>
          <w:sz w:val="20"/>
          <w:szCs w:val="32"/>
        </w:rPr>
        <w:t>LE MONNIER</w:t>
      </w:r>
    </w:p>
    <w:p w:rsidR="000B0722" w:rsidRPr="00E162A0" w:rsidRDefault="003C1FF0" w:rsidP="00FF3991">
      <w:pPr>
        <w:jc w:val="center"/>
        <w:rPr>
          <w:b/>
          <w:szCs w:val="32"/>
        </w:rPr>
      </w:pPr>
      <w:r w:rsidRPr="00E162A0">
        <w:rPr>
          <w:b/>
          <w:szCs w:val="32"/>
        </w:rPr>
        <w:t>Argomenti</w:t>
      </w:r>
      <w:r w:rsidR="00E760B4" w:rsidRPr="00E162A0">
        <w:rPr>
          <w:b/>
          <w:szCs w:val="32"/>
        </w:rPr>
        <w:t>:</w:t>
      </w:r>
    </w:p>
    <w:p w:rsidR="001903C7" w:rsidRPr="00E162A0" w:rsidRDefault="00A35BF5" w:rsidP="00A35BF5">
      <w:pPr>
        <w:pStyle w:val="Titolo"/>
        <w:rPr>
          <w:sz w:val="40"/>
        </w:rPr>
      </w:pPr>
      <w:r w:rsidRPr="00E162A0">
        <w:rPr>
          <w:sz w:val="40"/>
        </w:rPr>
        <w:t>I SOGNI E LA RAGIONE: IL SEICENTO E SETTECENTO</w:t>
      </w:r>
    </w:p>
    <w:p w:rsidR="00A35BF5" w:rsidRPr="00E162A0" w:rsidRDefault="00A35BF5" w:rsidP="00A35BF5">
      <w:pPr>
        <w:pStyle w:val="Titolo1"/>
        <w:numPr>
          <w:ilvl w:val="0"/>
          <w:numId w:val="22"/>
        </w:numPr>
        <w:rPr>
          <w:sz w:val="24"/>
        </w:rPr>
      </w:pPr>
      <w:r w:rsidRPr="00E162A0">
        <w:rPr>
          <w:sz w:val="24"/>
        </w:rPr>
        <w:t>MARINO E LA POESIA BAROCCA</w:t>
      </w:r>
    </w:p>
    <w:p w:rsidR="00B50B45" w:rsidRPr="00E162A0" w:rsidRDefault="00A35BF5" w:rsidP="00A35BF5">
      <w:pPr>
        <w:pStyle w:val="Paragrafoelenco"/>
        <w:numPr>
          <w:ilvl w:val="0"/>
          <w:numId w:val="22"/>
        </w:numPr>
        <w:jc w:val="both"/>
        <w:rPr>
          <w:sz w:val="18"/>
        </w:rPr>
      </w:pPr>
      <w:r w:rsidRPr="00E162A0">
        <w:rPr>
          <w:szCs w:val="28"/>
        </w:rPr>
        <w:t>Giambattista Marino</w:t>
      </w:r>
    </w:p>
    <w:p w:rsidR="00A35BF5" w:rsidRPr="00E162A0" w:rsidRDefault="00A35BF5" w:rsidP="00A35BF5">
      <w:pPr>
        <w:pStyle w:val="Paragrafoelenco"/>
        <w:numPr>
          <w:ilvl w:val="0"/>
          <w:numId w:val="22"/>
        </w:numPr>
        <w:jc w:val="both"/>
        <w:rPr>
          <w:sz w:val="18"/>
        </w:rPr>
      </w:pPr>
      <w:proofErr w:type="spellStart"/>
      <w:r w:rsidRPr="00E162A0">
        <w:rPr>
          <w:szCs w:val="28"/>
        </w:rPr>
        <w:t>G.Marino</w:t>
      </w:r>
      <w:proofErr w:type="spellEnd"/>
      <w:r w:rsidRPr="00E162A0">
        <w:rPr>
          <w:szCs w:val="28"/>
        </w:rPr>
        <w:t>, Onde dorate</w:t>
      </w:r>
    </w:p>
    <w:p w:rsidR="00A35BF5" w:rsidRPr="00E162A0" w:rsidRDefault="00A35BF5" w:rsidP="00A35BF5">
      <w:pPr>
        <w:pStyle w:val="Titolo1"/>
        <w:numPr>
          <w:ilvl w:val="0"/>
          <w:numId w:val="22"/>
        </w:numPr>
        <w:rPr>
          <w:sz w:val="24"/>
        </w:rPr>
      </w:pPr>
      <w:r w:rsidRPr="00E162A0">
        <w:rPr>
          <w:sz w:val="24"/>
        </w:rPr>
        <w:t>GALILEO GALILEI</w:t>
      </w:r>
    </w:p>
    <w:p w:rsidR="00316CBD" w:rsidRPr="00E162A0" w:rsidRDefault="00C9593D" w:rsidP="00A35BF5">
      <w:pPr>
        <w:pStyle w:val="Paragrafoelenco"/>
        <w:numPr>
          <w:ilvl w:val="0"/>
          <w:numId w:val="24"/>
        </w:numPr>
        <w:jc w:val="both"/>
        <w:rPr>
          <w:sz w:val="18"/>
        </w:rPr>
      </w:pPr>
      <w:r w:rsidRPr="00E162A0">
        <w:rPr>
          <w:sz w:val="18"/>
        </w:rPr>
        <w:t>La vita e le opere</w:t>
      </w:r>
    </w:p>
    <w:p w:rsidR="00C9593D" w:rsidRPr="00E162A0" w:rsidRDefault="00C9593D" w:rsidP="00A35BF5">
      <w:pPr>
        <w:pStyle w:val="Paragrafoelenco"/>
        <w:numPr>
          <w:ilvl w:val="0"/>
          <w:numId w:val="24"/>
        </w:numPr>
        <w:jc w:val="both"/>
        <w:rPr>
          <w:sz w:val="18"/>
        </w:rPr>
      </w:pPr>
      <w:r w:rsidRPr="00E162A0">
        <w:rPr>
          <w:sz w:val="18"/>
        </w:rPr>
        <w:t>Il pe</w:t>
      </w:r>
      <w:r w:rsidR="001A5224">
        <w:rPr>
          <w:sz w:val="18"/>
        </w:rPr>
        <w:t>ns</w:t>
      </w:r>
      <w:r w:rsidRPr="00E162A0">
        <w:rPr>
          <w:sz w:val="18"/>
        </w:rPr>
        <w:t>iero: la fondazione della nuova scienza</w:t>
      </w:r>
    </w:p>
    <w:p w:rsidR="00C9593D" w:rsidRPr="00E162A0" w:rsidRDefault="001A5224" w:rsidP="00A35BF5">
      <w:pPr>
        <w:pStyle w:val="Paragrafoelenco"/>
        <w:numPr>
          <w:ilvl w:val="0"/>
          <w:numId w:val="24"/>
        </w:numPr>
        <w:jc w:val="both"/>
        <w:rPr>
          <w:sz w:val="18"/>
        </w:rPr>
      </w:pPr>
      <w:proofErr w:type="spellStart"/>
      <w:r>
        <w:rPr>
          <w:sz w:val="18"/>
        </w:rPr>
        <w:t>S</w:t>
      </w:r>
      <w:r w:rsidR="00C9593D" w:rsidRPr="00E162A0">
        <w:rPr>
          <w:sz w:val="18"/>
        </w:rPr>
        <w:t>idereus</w:t>
      </w:r>
      <w:proofErr w:type="spellEnd"/>
      <w:r w:rsidR="00C9593D" w:rsidRPr="00E162A0">
        <w:rPr>
          <w:sz w:val="18"/>
        </w:rPr>
        <w:t xml:space="preserve"> </w:t>
      </w:r>
      <w:proofErr w:type="spellStart"/>
      <w:r w:rsidR="00C9593D" w:rsidRPr="00E162A0">
        <w:rPr>
          <w:sz w:val="18"/>
        </w:rPr>
        <w:t>nuncius</w:t>
      </w:r>
      <w:proofErr w:type="spellEnd"/>
      <w:r w:rsidR="00C9593D" w:rsidRPr="00E162A0">
        <w:rPr>
          <w:sz w:val="18"/>
        </w:rPr>
        <w:t xml:space="preserve"> e le lettere copernicane</w:t>
      </w:r>
    </w:p>
    <w:p w:rsidR="00C9593D" w:rsidRPr="00E162A0" w:rsidRDefault="001A5224" w:rsidP="00A35BF5">
      <w:pPr>
        <w:pStyle w:val="Paragrafoelenco"/>
        <w:numPr>
          <w:ilvl w:val="0"/>
          <w:numId w:val="24"/>
        </w:numPr>
        <w:jc w:val="both"/>
        <w:rPr>
          <w:sz w:val="18"/>
        </w:rPr>
      </w:pPr>
      <w:r>
        <w:rPr>
          <w:sz w:val="18"/>
        </w:rPr>
        <w:t>I</w:t>
      </w:r>
      <w:r w:rsidR="00C9593D" w:rsidRPr="00E162A0">
        <w:rPr>
          <w:sz w:val="18"/>
        </w:rPr>
        <w:t>l dialogo sopra i due massimi sistemi</w:t>
      </w:r>
    </w:p>
    <w:p w:rsidR="00C9593D" w:rsidRPr="00E162A0" w:rsidRDefault="00C9593D" w:rsidP="00C9593D">
      <w:pPr>
        <w:pStyle w:val="Titolo1"/>
        <w:numPr>
          <w:ilvl w:val="0"/>
          <w:numId w:val="22"/>
        </w:numPr>
        <w:rPr>
          <w:sz w:val="24"/>
        </w:rPr>
      </w:pPr>
      <w:r w:rsidRPr="00E162A0">
        <w:rPr>
          <w:sz w:val="24"/>
        </w:rPr>
        <w:t>IL SETTECENTO</w:t>
      </w:r>
    </w:p>
    <w:p w:rsidR="00C9593D" w:rsidRPr="00E162A0" w:rsidRDefault="00C9593D" w:rsidP="00C9593D">
      <w:pPr>
        <w:pStyle w:val="Paragrafoelenco"/>
        <w:numPr>
          <w:ilvl w:val="0"/>
          <w:numId w:val="22"/>
        </w:numPr>
        <w:jc w:val="both"/>
        <w:rPr>
          <w:sz w:val="18"/>
        </w:rPr>
      </w:pPr>
      <w:r w:rsidRPr="00E162A0">
        <w:rPr>
          <w:sz w:val="18"/>
        </w:rPr>
        <w:t>L’età delle rivoluzioni</w:t>
      </w:r>
    </w:p>
    <w:p w:rsidR="00C9593D" w:rsidRPr="00E162A0" w:rsidRDefault="00C9593D" w:rsidP="00C9593D">
      <w:pPr>
        <w:pStyle w:val="Paragrafoelenco"/>
        <w:numPr>
          <w:ilvl w:val="0"/>
          <w:numId w:val="22"/>
        </w:numPr>
        <w:jc w:val="both"/>
        <w:rPr>
          <w:sz w:val="18"/>
        </w:rPr>
      </w:pPr>
      <w:r w:rsidRPr="00E162A0">
        <w:rPr>
          <w:sz w:val="18"/>
        </w:rPr>
        <w:t>Il secolo illuminato</w:t>
      </w:r>
    </w:p>
    <w:p w:rsidR="00C9593D" w:rsidRPr="00C9593D" w:rsidRDefault="00C9593D" w:rsidP="00C9593D">
      <w:pPr>
        <w:keepNext/>
        <w:keepLines/>
        <w:numPr>
          <w:ilvl w:val="0"/>
          <w:numId w:val="22"/>
        </w:numPr>
        <w:spacing w:before="240" w:after="0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24"/>
          <w:szCs w:val="32"/>
        </w:rPr>
      </w:pPr>
      <w:r w:rsidRPr="00E162A0">
        <w:rPr>
          <w:rFonts w:asciiTheme="majorHAnsi" w:eastAsiaTheme="majorEastAsia" w:hAnsiTheme="majorHAnsi" w:cstheme="majorBidi"/>
          <w:color w:val="2E74B5" w:themeColor="accent1" w:themeShade="BF"/>
          <w:sz w:val="24"/>
          <w:szCs w:val="32"/>
        </w:rPr>
        <w:t>POESIA E PROSA NEL PRIMO SETTECENTO</w:t>
      </w:r>
    </w:p>
    <w:p w:rsidR="00C9593D" w:rsidRPr="00E162A0" w:rsidRDefault="00C9593D" w:rsidP="00C9593D">
      <w:pPr>
        <w:pStyle w:val="Paragrafoelenco"/>
        <w:numPr>
          <w:ilvl w:val="0"/>
          <w:numId w:val="22"/>
        </w:numPr>
        <w:jc w:val="both"/>
        <w:rPr>
          <w:sz w:val="18"/>
        </w:rPr>
      </w:pPr>
      <w:r w:rsidRPr="00E162A0">
        <w:rPr>
          <w:sz w:val="18"/>
        </w:rPr>
        <w:t>G. Vico</w:t>
      </w:r>
    </w:p>
    <w:p w:rsidR="00C9593D" w:rsidRPr="00E162A0" w:rsidRDefault="00C9593D" w:rsidP="00C9593D">
      <w:pPr>
        <w:pStyle w:val="Paragrafoelenco"/>
        <w:numPr>
          <w:ilvl w:val="0"/>
          <w:numId w:val="22"/>
        </w:numPr>
        <w:jc w:val="both"/>
        <w:rPr>
          <w:b/>
          <w:sz w:val="18"/>
        </w:rPr>
      </w:pPr>
      <w:r w:rsidRPr="00E162A0">
        <w:rPr>
          <w:b/>
          <w:sz w:val="18"/>
        </w:rPr>
        <w:t>Giuseppe Parini</w:t>
      </w:r>
    </w:p>
    <w:p w:rsidR="00C9593D" w:rsidRPr="00E162A0" w:rsidRDefault="001A5224" w:rsidP="00C9593D">
      <w:pPr>
        <w:pStyle w:val="Paragrafoelenco"/>
        <w:numPr>
          <w:ilvl w:val="0"/>
          <w:numId w:val="22"/>
        </w:numPr>
        <w:jc w:val="both"/>
        <w:rPr>
          <w:sz w:val="18"/>
        </w:rPr>
      </w:pPr>
      <w:r>
        <w:rPr>
          <w:sz w:val="18"/>
        </w:rPr>
        <w:t>Parini:</w:t>
      </w:r>
      <w:r w:rsidR="00C9593D" w:rsidRPr="00E162A0">
        <w:rPr>
          <w:sz w:val="18"/>
        </w:rPr>
        <w:t xml:space="preserve"> il Giorno</w:t>
      </w:r>
    </w:p>
    <w:p w:rsidR="00C9593D" w:rsidRPr="00E162A0" w:rsidRDefault="001A5224" w:rsidP="00C9593D">
      <w:pPr>
        <w:pStyle w:val="Paragrafoelenco"/>
        <w:numPr>
          <w:ilvl w:val="0"/>
          <w:numId w:val="22"/>
        </w:numPr>
        <w:jc w:val="both"/>
        <w:rPr>
          <w:sz w:val="18"/>
        </w:rPr>
      </w:pPr>
      <w:r>
        <w:rPr>
          <w:sz w:val="18"/>
        </w:rPr>
        <w:t>Parini: L</w:t>
      </w:r>
      <w:r w:rsidR="00C9593D" w:rsidRPr="00E162A0">
        <w:rPr>
          <w:sz w:val="18"/>
        </w:rPr>
        <w:t xml:space="preserve">’alba del </w:t>
      </w:r>
      <w:proofErr w:type="spellStart"/>
      <w:r w:rsidR="00C9593D" w:rsidRPr="00E162A0">
        <w:rPr>
          <w:sz w:val="18"/>
        </w:rPr>
        <w:t>Giovin</w:t>
      </w:r>
      <w:proofErr w:type="spellEnd"/>
      <w:r w:rsidR="00C9593D" w:rsidRPr="00E162A0">
        <w:rPr>
          <w:sz w:val="18"/>
        </w:rPr>
        <w:t xml:space="preserve"> Signore</w:t>
      </w:r>
    </w:p>
    <w:p w:rsidR="00C9593D" w:rsidRPr="00E162A0" w:rsidRDefault="001A5224" w:rsidP="00C9593D">
      <w:pPr>
        <w:pStyle w:val="Paragrafoelenco"/>
        <w:numPr>
          <w:ilvl w:val="0"/>
          <w:numId w:val="22"/>
        </w:numPr>
        <w:jc w:val="both"/>
        <w:rPr>
          <w:sz w:val="18"/>
        </w:rPr>
      </w:pPr>
      <w:r>
        <w:rPr>
          <w:sz w:val="18"/>
        </w:rPr>
        <w:t>Parini: L</w:t>
      </w:r>
      <w:r w:rsidR="00C9593D" w:rsidRPr="00E162A0">
        <w:rPr>
          <w:sz w:val="18"/>
        </w:rPr>
        <w:t>a vergine cuccia</w:t>
      </w:r>
    </w:p>
    <w:p w:rsidR="00C9593D" w:rsidRPr="00E162A0" w:rsidRDefault="00C9593D" w:rsidP="00C9593D">
      <w:pPr>
        <w:pStyle w:val="Paragrafoelenco"/>
        <w:numPr>
          <w:ilvl w:val="0"/>
          <w:numId w:val="22"/>
        </w:numPr>
        <w:jc w:val="both"/>
        <w:rPr>
          <w:b/>
          <w:sz w:val="18"/>
        </w:rPr>
      </w:pPr>
      <w:r w:rsidRPr="00E162A0">
        <w:rPr>
          <w:b/>
          <w:sz w:val="18"/>
        </w:rPr>
        <w:t>Carlo Goldoni</w:t>
      </w:r>
    </w:p>
    <w:p w:rsidR="00C9593D" w:rsidRPr="00E162A0" w:rsidRDefault="001A5224" w:rsidP="00C9593D">
      <w:pPr>
        <w:pStyle w:val="Paragrafoelenco"/>
        <w:numPr>
          <w:ilvl w:val="0"/>
          <w:numId w:val="22"/>
        </w:numPr>
        <w:jc w:val="both"/>
        <w:rPr>
          <w:b/>
          <w:sz w:val="18"/>
        </w:rPr>
      </w:pPr>
      <w:r>
        <w:rPr>
          <w:sz w:val="18"/>
        </w:rPr>
        <w:t>Goldoni: I</w:t>
      </w:r>
      <w:r w:rsidR="00C9593D" w:rsidRPr="00E162A0">
        <w:rPr>
          <w:sz w:val="18"/>
        </w:rPr>
        <w:t>l Mondo e il Teatro</w:t>
      </w:r>
    </w:p>
    <w:p w:rsidR="00C9593D" w:rsidRPr="00E162A0" w:rsidRDefault="001A5224" w:rsidP="00C9593D">
      <w:pPr>
        <w:pStyle w:val="Paragrafoelenco"/>
        <w:numPr>
          <w:ilvl w:val="0"/>
          <w:numId w:val="22"/>
        </w:numPr>
        <w:jc w:val="both"/>
        <w:rPr>
          <w:b/>
          <w:sz w:val="18"/>
        </w:rPr>
      </w:pPr>
      <w:r>
        <w:rPr>
          <w:sz w:val="18"/>
        </w:rPr>
        <w:t>Goldoni:</w:t>
      </w:r>
      <w:r w:rsidR="00C9593D" w:rsidRPr="00E162A0">
        <w:rPr>
          <w:sz w:val="18"/>
        </w:rPr>
        <w:t xml:space="preserve"> La locandiera</w:t>
      </w:r>
    </w:p>
    <w:p w:rsidR="00C9593D" w:rsidRPr="00E162A0" w:rsidRDefault="00C9593D" w:rsidP="00C9593D">
      <w:pPr>
        <w:pStyle w:val="Paragrafoelenco"/>
        <w:numPr>
          <w:ilvl w:val="0"/>
          <w:numId w:val="22"/>
        </w:numPr>
        <w:jc w:val="both"/>
        <w:rPr>
          <w:b/>
          <w:sz w:val="18"/>
        </w:rPr>
      </w:pPr>
      <w:r w:rsidRPr="00E162A0">
        <w:rPr>
          <w:sz w:val="18"/>
        </w:rPr>
        <w:t>La riforma teatrale</w:t>
      </w:r>
    </w:p>
    <w:p w:rsidR="00C9593D" w:rsidRPr="00E162A0" w:rsidRDefault="00C9593D" w:rsidP="00C9593D">
      <w:pPr>
        <w:pStyle w:val="Paragrafoelenco"/>
        <w:numPr>
          <w:ilvl w:val="0"/>
          <w:numId w:val="22"/>
        </w:numPr>
        <w:jc w:val="both"/>
        <w:rPr>
          <w:b/>
          <w:sz w:val="18"/>
        </w:rPr>
      </w:pPr>
      <w:r w:rsidRPr="00E162A0">
        <w:rPr>
          <w:sz w:val="18"/>
        </w:rPr>
        <w:t>Il fascino del teatro e la teorizzazione della rif</w:t>
      </w:r>
      <w:r w:rsidR="001A5224">
        <w:rPr>
          <w:sz w:val="18"/>
        </w:rPr>
        <w:t>or</w:t>
      </w:r>
      <w:r w:rsidRPr="00E162A0">
        <w:rPr>
          <w:sz w:val="18"/>
        </w:rPr>
        <w:t>ma</w:t>
      </w:r>
    </w:p>
    <w:p w:rsidR="00C9593D" w:rsidRPr="00E162A0" w:rsidRDefault="00C9593D" w:rsidP="00C9593D">
      <w:pPr>
        <w:pStyle w:val="Paragrafoelenco"/>
        <w:numPr>
          <w:ilvl w:val="0"/>
          <w:numId w:val="22"/>
        </w:numPr>
        <w:jc w:val="both"/>
        <w:rPr>
          <w:b/>
          <w:sz w:val="18"/>
        </w:rPr>
      </w:pPr>
      <w:r w:rsidRPr="00E162A0">
        <w:rPr>
          <w:b/>
          <w:sz w:val="18"/>
        </w:rPr>
        <w:t>Vittorio Alfieri</w:t>
      </w:r>
    </w:p>
    <w:p w:rsidR="00103901" w:rsidRPr="00E162A0" w:rsidRDefault="00103901" w:rsidP="00C9593D">
      <w:pPr>
        <w:pStyle w:val="Paragrafoelenco"/>
        <w:numPr>
          <w:ilvl w:val="0"/>
          <w:numId w:val="22"/>
        </w:numPr>
        <w:jc w:val="both"/>
        <w:rPr>
          <w:b/>
          <w:sz w:val="18"/>
        </w:rPr>
      </w:pPr>
      <w:r w:rsidRPr="00E162A0">
        <w:rPr>
          <w:sz w:val="18"/>
        </w:rPr>
        <w:lastRenderedPageBreak/>
        <w:t>Le Rime e la Vita</w:t>
      </w:r>
    </w:p>
    <w:p w:rsidR="00103901" w:rsidRPr="00E162A0" w:rsidRDefault="00103901" w:rsidP="00C9593D">
      <w:pPr>
        <w:pStyle w:val="Paragrafoelenco"/>
        <w:numPr>
          <w:ilvl w:val="0"/>
          <w:numId w:val="22"/>
        </w:numPr>
        <w:jc w:val="both"/>
        <w:rPr>
          <w:b/>
          <w:sz w:val="18"/>
        </w:rPr>
      </w:pPr>
      <w:r w:rsidRPr="00E162A0">
        <w:rPr>
          <w:sz w:val="18"/>
        </w:rPr>
        <w:t>Del principe e delle lettere</w:t>
      </w:r>
    </w:p>
    <w:p w:rsidR="00103901" w:rsidRPr="00E162A0" w:rsidRDefault="00103901" w:rsidP="00103901">
      <w:pPr>
        <w:pStyle w:val="Paragrafoelenco"/>
        <w:numPr>
          <w:ilvl w:val="0"/>
          <w:numId w:val="22"/>
        </w:numPr>
        <w:jc w:val="both"/>
        <w:rPr>
          <w:b/>
          <w:sz w:val="18"/>
        </w:rPr>
      </w:pPr>
      <w:r w:rsidRPr="00E162A0">
        <w:rPr>
          <w:sz w:val="18"/>
        </w:rPr>
        <w:t>Saul e Mirra</w:t>
      </w:r>
    </w:p>
    <w:p w:rsidR="00103901" w:rsidRPr="00E162A0" w:rsidRDefault="00103901" w:rsidP="00103901">
      <w:pPr>
        <w:pStyle w:val="Titolo"/>
        <w:rPr>
          <w:sz w:val="40"/>
        </w:rPr>
      </w:pPr>
      <w:r w:rsidRPr="00E162A0">
        <w:rPr>
          <w:sz w:val="40"/>
        </w:rPr>
        <w:t>I SOGNI E LA RAGIONE: L’OTTOCENTO</w:t>
      </w:r>
    </w:p>
    <w:p w:rsidR="00103901" w:rsidRPr="00E162A0" w:rsidRDefault="00103901" w:rsidP="00103901">
      <w:pPr>
        <w:pStyle w:val="Titolo1"/>
        <w:numPr>
          <w:ilvl w:val="0"/>
          <w:numId w:val="22"/>
        </w:numPr>
        <w:rPr>
          <w:sz w:val="24"/>
        </w:rPr>
      </w:pPr>
      <w:r w:rsidRPr="00E162A0">
        <w:rPr>
          <w:sz w:val="24"/>
        </w:rPr>
        <w:t>TRA SETTECENTO E OTTOCENTO</w:t>
      </w:r>
    </w:p>
    <w:p w:rsidR="00103901" w:rsidRPr="00E162A0" w:rsidRDefault="00103901" w:rsidP="00103901">
      <w:pPr>
        <w:pStyle w:val="Paragrafoelenco"/>
        <w:numPr>
          <w:ilvl w:val="0"/>
          <w:numId w:val="22"/>
        </w:numPr>
        <w:rPr>
          <w:sz w:val="20"/>
        </w:rPr>
      </w:pPr>
      <w:r w:rsidRPr="00E162A0">
        <w:rPr>
          <w:sz w:val="20"/>
        </w:rPr>
        <w:t>L’età napoleonica</w:t>
      </w:r>
    </w:p>
    <w:p w:rsidR="00103901" w:rsidRPr="00E162A0" w:rsidRDefault="00103901" w:rsidP="00103901">
      <w:pPr>
        <w:pStyle w:val="Paragrafoelenco"/>
        <w:numPr>
          <w:ilvl w:val="0"/>
          <w:numId w:val="22"/>
        </w:numPr>
        <w:rPr>
          <w:sz w:val="20"/>
        </w:rPr>
      </w:pPr>
      <w:r w:rsidRPr="00E162A0">
        <w:rPr>
          <w:sz w:val="20"/>
        </w:rPr>
        <w:t xml:space="preserve">Tra Neoclassicismo e Preromanticismo </w:t>
      </w:r>
    </w:p>
    <w:p w:rsidR="00103901" w:rsidRPr="00E162A0" w:rsidRDefault="00103901" w:rsidP="00103901">
      <w:pPr>
        <w:pStyle w:val="Paragrafoelenco"/>
        <w:numPr>
          <w:ilvl w:val="0"/>
          <w:numId w:val="22"/>
        </w:numPr>
        <w:rPr>
          <w:sz w:val="20"/>
        </w:rPr>
      </w:pPr>
      <w:r w:rsidRPr="00E162A0">
        <w:rPr>
          <w:sz w:val="20"/>
        </w:rPr>
        <w:t>Preromanticismo</w:t>
      </w:r>
    </w:p>
    <w:p w:rsidR="00103901" w:rsidRPr="00E162A0" w:rsidRDefault="00103901" w:rsidP="00103901">
      <w:pPr>
        <w:pStyle w:val="Paragrafoelenco"/>
        <w:numPr>
          <w:ilvl w:val="0"/>
          <w:numId w:val="22"/>
        </w:numPr>
        <w:rPr>
          <w:b/>
          <w:sz w:val="20"/>
        </w:rPr>
      </w:pPr>
      <w:r w:rsidRPr="00E162A0">
        <w:rPr>
          <w:b/>
          <w:sz w:val="20"/>
        </w:rPr>
        <w:t>Ugo Foscolo</w:t>
      </w:r>
    </w:p>
    <w:p w:rsidR="00103901" w:rsidRPr="00E162A0" w:rsidRDefault="00103901" w:rsidP="00103901">
      <w:pPr>
        <w:pStyle w:val="Paragrafoelenco"/>
        <w:numPr>
          <w:ilvl w:val="0"/>
          <w:numId w:val="22"/>
        </w:numPr>
        <w:rPr>
          <w:b/>
          <w:sz w:val="20"/>
        </w:rPr>
      </w:pPr>
      <w:r w:rsidRPr="00E162A0">
        <w:rPr>
          <w:sz w:val="20"/>
        </w:rPr>
        <w:t>Le ultime lettere di Jacopo Ortis</w:t>
      </w:r>
    </w:p>
    <w:p w:rsidR="00103901" w:rsidRPr="00E162A0" w:rsidRDefault="00103901" w:rsidP="00103901">
      <w:pPr>
        <w:pStyle w:val="Paragrafoelenco"/>
        <w:numPr>
          <w:ilvl w:val="0"/>
          <w:numId w:val="22"/>
        </w:numPr>
        <w:rPr>
          <w:b/>
          <w:sz w:val="20"/>
        </w:rPr>
      </w:pPr>
      <w:r w:rsidRPr="00E162A0">
        <w:rPr>
          <w:sz w:val="20"/>
        </w:rPr>
        <w:t>Le Poesie</w:t>
      </w:r>
    </w:p>
    <w:p w:rsidR="00103901" w:rsidRPr="00E162A0" w:rsidRDefault="00103901" w:rsidP="00103901">
      <w:pPr>
        <w:pStyle w:val="Paragrafoelenco"/>
        <w:numPr>
          <w:ilvl w:val="0"/>
          <w:numId w:val="22"/>
        </w:numPr>
        <w:rPr>
          <w:b/>
          <w:sz w:val="20"/>
        </w:rPr>
      </w:pPr>
      <w:r w:rsidRPr="00E162A0">
        <w:rPr>
          <w:sz w:val="20"/>
        </w:rPr>
        <w:t>I Sepolcri</w:t>
      </w:r>
    </w:p>
    <w:p w:rsidR="00103901" w:rsidRPr="00E162A0" w:rsidRDefault="00103901" w:rsidP="00103901">
      <w:pPr>
        <w:pStyle w:val="Paragrafoelenco"/>
        <w:numPr>
          <w:ilvl w:val="0"/>
          <w:numId w:val="22"/>
        </w:numPr>
        <w:rPr>
          <w:b/>
          <w:sz w:val="20"/>
        </w:rPr>
      </w:pPr>
      <w:r w:rsidRPr="00E162A0">
        <w:rPr>
          <w:sz w:val="20"/>
        </w:rPr>
        <w:t>Notizie intorno a Didimo Chierico</w:t>
      </w:r>
    </w:p>
    <w:p w:rsidR="00103901" w:rsidRPr="00E162A0" w:rsidRDefault="00103901" w:rsidP="00103901">
      <w:pPr>
        <w:keepNext/>
        <w:keepLines/>
        <w:numPr>
          <w:ilvl w:val="0"/>
          <w:numId w:val="22"/>
        </w:numPr>
        <w:spacing w:before="240" w:after="0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24"/>
          <w:szCs w:val="32"/>
        </w:rPr>
      </w:pPr>
      <w:r w:rsidRPr="00E162A0">
        <w:rPr>
          <w:rFonts w:asciiTheme="majorHAnsi" w:eastAsiaTheme="majorEastAsia" w:hAnsiTheme="majorHAnsi" w:cstheme="majorBidi"/>
          <w:color w:val="2E74B5" w:themeColor="accent1" w:themeShade="BF"/>
          <w:sz w:val="24"/>
          <w:szCs w:val="32"/>
        </w:rPr>
        <w:t>L’OTTOCENTO</w:t>
      </w:r>
    </w:p>
    <w:p w:rsidR="00103901" w:rsidRPr="00E162A0" w:rsidRDefault="00103901" w:rsidP="00103901">
      <w:pPr>
        <w:pStyle w:val="Paragrafoelenco"/>
        <w:numPr>
          <w:ilvl w:val="0"/>
          <w:numId w:val="22"/>
        </w:numPr>
        <w:rPr>
          <w:sz w:val="20"/>
        </w:rPr>
      </w:pPr>
      <w:r w:rsidRPr="00E162A0">
        <w:rPr>
          <w:sz w:val="20"/>
        </w:rPr>
        <w:t>Gli aspetti generali del Romanticismo</w:t>
      </w:r>
    </w:p>
    <w:p w:rsidR="00103901" w:rsidRPr="00E162A0" w:rsidRDefault="00103901" w:rsidP="00103901">
      <w:pPr>
        <w:pStyle w:val="Paragrafoelenco"/>
        <w:numPr>
          <w:ilvl w:val="0"/>
          <w:numId w:val="22"/>
        </w:numPr>
        <w:rPr>
          <w:b/>
          <w:sz w:val="20"/>
        </w:rPr>
      </w:pPr>
      <w:r w:rsidRPr="00E162A0">
        <w:rPr>
          <w:b/>
          <w:sz w:val="20"/>
        </w:rPr>
        <w:t>Alessandro Manzoni</w:t>
      </w:r>
    </w:p>
    <w:p w:rsidR="00103901" w:rsidRPr="00E162A0" w:rsidRDefault="00103901" w:rsidP="00103901">
      <w:pPr>
        <w:pStyle w:val="Paragrafoelenco"/>
        <w:ind w:left="1854"/>
        <w:rPr>
          <w:b/>
          <w:sz w:val="20"/>
        </w:rPr>
      </w:pPr>
      <w:r w:rsidRPr="00E162A0">
        <w:rPr>
          <w:sz w:val="20"/>
        </w:rPr>
        <w:t>La vita e le opere</w:t>
      </w:r>
    </w:p>
    <w:p w:rsidR="00103901" w:rsidRPr="00E162A0" w:rsidRDefault="00103901" w:rsidP="00103901">
      <w:pPr>
        <w:pStyle w:val="Paragrafoelenco"/>
        <w:numPr>
          <w:ilvl w:val="0"/>
          <w:numId w:val="22"/>
        </w:numPr>
        <w:rPr>
          <w:b/>
          <w:sz w:val="20"/>
        </w:rPr>
      </w:pPr>
      <w:r w:rsidRPr="00E162A0">
        <w:rPr>
          <w:sz w:val="20"/>
        </w:rPr>
        <w:t>Adelchi</w:t>
      </w:r>
    </w:p>
    <w:p w:rsidR="00103901" w:rsidRPr="00E162A0" w:rsidRDefault="00103901" w:rsidP="00103901">
      <w:pPr>
        <w:pStyle w:val="Paragrafoelenco"/>
        <w:numPr>
          <w:ilvl w:val="0"/>
          <w:numId w:val="22"/>
        </w:numPr>
        <w:rPr>
          <w:b/>
          <w:sz w:val="20"/>
        </w:rPr>
      </w:pPr>
      <w:r w:rsidRPr="00E162A0">
        <w:rPr>
          <w:sz w:val="20"/>
        </w:rPr>
        <w:t>La stagione poetica: le odi civili e gli inni sacri</w:t>
      </w:r>
    </w:p>
    <w:p w:rsidR="00103901" w:rsidRPr="00E162A0" w:rsidRDefault="00103901" w:rsidP="00103901">
      <w:pPr>
        <w:pStyle w:val="Paragrafoelenco"/>
        <w:numPr>
          <w:ilvl w:val="0"/>
          <w:numId w:val="22"/>
        </w:numPr>
        <w:rPr>
          <w:b/>
          <w:sz w:val="20"/>
        </w:rPr>
      </w:pPr>
      <w:r w:rsidRPr="00E162A0">
        <w:rPr>
          <w:sz w:val="20"/>
        </w:rPr>
        <w:t xml:space="preserve">La morte di Ermengarda </w:t>
      </w:r>
    </w:p>
    <w:p w:rsidR="00103901" w:rsidRPr="00E162A0" w:rsidRDefault="00103901" w:rsidP="00103901">
      <w:pPr>
        <w:pStyle w:val="Paragrafoelenco"/>
        <w:numPr>
          <w:ilvl w:val="0"/>
          <w:numId w:val="22"/>
        </w:numPr>
        <w:rPr>
          <w:b/>
          <w:sz w:val="20"/>
        </w:rPr>
      </w:pPr>
      <w:r w:rsidRPr="00E162A0">
        <w:rPr>
          <w:sz w:val="20"/>
        </w:rPr>
        <w:t>Dagli atri</w:t>
      </w:r>
      <w:r w:rsidR="00E162A0" w:rsidRPr="00E162A0">
        <w:rPr>
          <w:sz w:val="20"/>
        </w:rPr>
        <w:t>i</w:t>
      </w:r>
      <w:r w:rsidRPr="00E162A0">
        <w:rPr>
          <w:sz w:val="20"/>
        </w:rPr>
        <w:t xml:space="preserve"> muscosi</w:t>
      </w:r>
    </w:p>
    <w:p w:rsidR="00103901" w:rsidRPr="00E162A0" w:rsidRDefault="00E162A0" w:rsidP="00103901">
      <w:pPr>
        <w:pStyle w:val="Paragrafoelenco"/>
        <w:numPr>
          <w:ilvl w:val="0"/>
          <w:numId w:val="22"/>
        </w:numPr>
        <w:rPr>
          <w:b/>
          <w:sz w:val="20"/>
        </w:rPr>
      </w:pPr>
      <w:r w:rsidRPr="00E162A0">
        <w:rPr>
          <w:sz w:val="20"/>
        </w:rPr>
        <w:t xml:space="preserve">I promessi sposi </w:t>
      </w:r>
      <w:r w:rsidR="001A5224">
        <w:rPr>
          <w:sz w:val="20"/>
        </w:rPr>
        <w:t>: L’incontro con i bravi</w:t>
      </w:r>
      <w:bookmarkStart w:id="0" w:name="_GoBack"/>
      <w:bookmarkEnd w:id="0"/>
    </w:p>
    <w:p w:rsidR="00E162A0" w:rsidRPr="00E162A0" w:rsidRDefault="00E162A0" w:rsidP="00E162A0">
      <w:pPr>
        <w:pStyle w:val="Titolo"/>
        <w:rPr>
          <w:sz w:val="40"/>
        </w:rPr>
      </w:pPr>
      <w:r w:rsidRPr="00E162A0">
        <w:rPr>
          <w:sz w:val="40"/>
        </w:rPr>
        <w:t>DIVINA COMMEDIA: IL PURGATORIO</w:t>
      </w:r>
    </w:p>
    <w:p w:rsidR="00E162A0" w:rsidRPr="00E162A0" w:rsidRDefault="00E162A0" w:rsidP="00E162A0">
      <w:pPr>
        <w:keepNext/>
        <w:keepLines/>
        <w:numPr>
          <w:ilvl w:val="0"/>
          <w:numId w:val="22"/>
        </w:numPr>
        <w:spacing w:before="240" w:after="0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24"/>
          <w:szCs w:val="32"/>
        </w:rPr>
      </w:pPr>
      <w:r w:rsidRPr="00E162A0">
        <w:rPr>
          <w:rFonts w:asciiTheme="majorHAnsi" w:eastAsiaTheme="majorEastAsia" w:hAnsiTheme="majorHAnsi" w:cstheme="majorBidi"/>
          <w:color w:val="2E74B5" w:themeColor="accent1" w:themeShade="BF"/>
          <w:sz w:val="24"/>
          <w:szCs w:val="32"/>
        </w:rPr>
        <w:t>IL PURGATORIO</w:t>
      </w:r>
    </w:p>
    <w:p w:rsidR="00E162A0" w:rsidRPr="00E162A0" w:rsidRDefault="001A5224" w:rsidP="00E162A0">
      <w:pPr>
        <w:pStyle w:val="Paragrafoelenco"/>
        <w:numPr>
          <w:ilvl w:val="0"/>
          <w:numId w:val="22"/>
        </w:numPr>
        <w:rPr>
          <w:b/>
          <w:sz w:val="20"/>
        </w:rPr>
      </w:pPr>
      <w:r>
        <w:rPr>
          <w:sz w:val="20"/>
        </w:rPr>
        <w:t>Lettura, parafrasi e analisi dei seguenti canti:</w:t>
      </w:r>
    </w:p>
    <w:p w:rsidR="00E162A0" w:rsidRPr="00E162A0" w:rsidRDefault="00E162A0" w:rsidP="00E162A0">
      <w:pPr>
        <w:pStyle w:val="Paragrafoelenco"/>
        <w:numPr>
          <w:ilvl w:val="0"/>
          <w:numId w:val="22"/>
        </w:numPr>
        <w:rPr>
          <w:b/>
          <w:sz w:val="20"/>
        </w:rPr>
      </w:pPr>
      <w:r w:rsidRPr="00E162A0">
        <w:rPr>
          <w:sz w:val="20"/>
        </w:rPr>
        <w:t>Canto I</w:t>
      </w:r>
    </w:p>
    <w:p w:rsidR="00E162A0" w:rsidRPr="00E162A0" w:rsidRDefault="00E162A0" w:rsidP="00E162A0">
      <w:pPr>
        <w:pStyle w:val="Paragrafoelenco"/>
        <w:numPr>
          <w:ilvl w:val="0"/>
          <w:numId w:val="22"/>
        </w:numPr>
        <w:rPr>
          <w:b/>
          <w:sz w:val="20"/>
        </w:rPr>
      </w:pPr>
      <w:r w:rsidRPr="00E162A0">
        <w:rPr>
          <w:sz w:val="20"/>
        </w:rPr>
        <w:t>Canto III</w:t>
      </w:r>
    </w:p>
    <w:p w:rsidR="00E162A0" w:rsidRPr="00E162A0" w:rsidRDefault="00E162A0" w:rsidP="00E162A0">
      <w:pPr>
        <w:pStyle w:val="Paragrafoelenco"/>
        <w:numPr>
          <w:ilvl w:val="0"/>
          <w:numId w:val="22"/>
        </w:numPr>
        <w:rPr>
          <w:b/>
          <w:sz w:val="20"/>
        </w:rPr>
      </w:pPr>
      <w:r w:rsidRPr="00E162A0">
        <w:rPr>
          <w:sz w:val="20"/>
        </w:rPr>
        <w:t>Canto V</w:t>
      </w:r>
    </w:p>
    <w:p w:rsidR="00E162A0" w:rsidRPr="00E162A0" w:rsidRDefault="00E162A0" w:rsidP="00E162A0">
      <w:pPr>
        <w:pStyle w:val="Paragrafoelenco"/>
        <w:numPr>
          <w:ilvl w:val="0"/>
          <w:numId w:val="22"/>
        </w:numPr>
        <w:rPr>
          <w:b/>
          <w:sz w:val="20"/>
        </w:rPr>
      </w:pPr>
      <w:r w:rsidRPr="00E162A0">
        <w:rPr>
          <w:sz w:val="20"/>
        </w:rPr>
        <w:t>Canto VI</w:t>
      </w:r>
    </w:p>
    <w:p w:rsidR="00E162A0" w:rsidRPr="00E162A0" w:rsidRDefault="00E162A0" w:rsidP="00E162A0">
      <w:pPr>
        <w:pStyle w:val="Paragrafoelenco"/>
        <w:numPr>
          <w:ilvl w:val="0"/>
          <w:numId w:val="22"/>
        </w:numPr>
        <w:rPr>
          <w:b/>
          <w:sz w:val="20"/>
        </w:rPr>
      </w:pPr>
      <w:r w:rsidRPr="00E162A0">
        <w:rPr>
          <w:sz w:val="20"/>
        </w:rPr>
        <w:t>Canto XV</w:t>
      </w:r>
    </w:p>
    <w:p w:rsidR="0009587D" w:rsidRPr="0009587D" w:rsidRDefault="0009587D" w:rsidP="0009587D">
      <w:pPr>
        <w:rPr>
          <w:sz w:val="24"/>
          <w:szCs w:val="28"/>
        </w:rPr>
      </w:pPr>
    </w:p>
    <w:p w:rsidR="00A35D28" w:rsidRPr="00E760B4" w:rsidRDefault="001E4940" w:rsidP="00A35D28">
      <w:pPr>
        <w:rPr>
          <w:sz w:val="32"/>
          <w:szCs w:val="32"/>
        </w:rPr>
      </w:pPr>
      <w:r>
        <w:rPr>
          <w:sz w:val="32"/>
          <w:szCs w:val="32"/>
        </w:rPr>
        <w:t>Agropoli, lì 31</w:t>
      </w:r>
      <w:r w:rsidR="00FF3991">
        <w:rPr>
          <w:sz w:val="32"/>
          <w:szCs w:val="32"/>
        </w:rPr>
        <w:t>/05/2019</w:t>
      </w:r>
    </w:p>
    <w:p w:rsidR="005F2D42" w:rsidRDefault="005F2D42" w:rsidP="001E4940">
      <w:pPr>
        <w:ind w:firstLine="708"/>
        <w:rPr>
          <w:sz w:val="32"/>
          <w:szCs w:val="32"/>
        </w:rPr>
      </w:pPr>
    </w:p>
    <w:p w:rsidR="00A35D28" w:rsidRPr="00A35D28" w:rsidRDefault="005F2D42" w:rsidP="001E4940">
      <w:pPr>
        <w:ind w:firstLine="708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A35D28">
        <w:rPr>
          <w:sz w:val="32"/>
          <w:szCs w:val="32"/>
        </w:rPr>
        <w:t xml:space="preserve">Firma alunni                                  </w:t>
      </w:r>
      <w:r w:rsidR="00FF3991">
        <w:rPr>
          <w:sz w:val="32"/>
          <w:szCs w:val="32"/>
        </w:rPr>
        <w:t xml:space="preserve">                           </w:t>
      </w:r>
      <w:r w:rsidR="00A35D28">
        <w:rPr>
          <w:sz w:val="32"/>
          <w:szCs w:val="32"/>
        </w:rPr>
        <w:t xml:space="preserve"> Firma docente</w:t>
      </w:r>
    </w:p>
    <w:p w:rsidR="00E760B4" w:rsidRPr="00E760B4" w:rsidRDefault="00E162A0" w:rsidP="00A35D28">
      <w:pPr>
        <w:rPr>
          <w:sz w:val="16"/>
          <w:szCs w:val="16"/>
        </w:rPr>
      </w:pPr>
      <w:r>
        <w:rPr>
          <w:sz w:val="32"/>
          <w:szCs w:val="32"/>
        </w:rPr>
        <w:t xml:space="preserve">______________________                                                            </w:t>
      </w:r>
    </w:p>
    <w:p w:rsidR="00E760B4" w:rsidRDefault="00E760B4" w:rsidP="00A35D28">
      <w:pPr>
        <w:rPr>
          <w:sz w:val="32"/>
          <w:szCs w:val="32"/>
        </w:rPr>
      </w:pPr>
      <w:r>
        <w:rPr>
          <w:sz w:val="32"/>
          <w:szCs w:val="32"/>
        </w:rPr>
        <w:t xml:space="preserve">______________________           </w:t>
      </w:r>
      <w:r w:rsidR="001E4940">
        <w:rPr>
          <w:sz w:val="32"/>
          <w:szCs w:val="32"/>
        </w:rPr>
        <w:t xml:space="preserve">                      </w:t>
      </w:r>
      <w:r>
        <w:rPr>
          <w:sz w:val="32"/>
          <w:szCs w:val="32"/>
        </w:rPr>
        <w:t xml:space="preserve">                           ______________________</w:t>
      </w:r>
      <w:r w:rsidR="001E4940">
        <w:rPr>
          <w:sz w:val="32"/>
          <w:szCs w:val="32"/>
        </w:rPr>
        <w:t xml:space="preserve">                                    ______________________</w:t>
      </w:r>
    </w:p>
    <w:p w:rsidR="00A77669" w:rsidRPr="00E760B4" w:rsidRDefault="00A77669" w:rsidP="00E760B4">
      <w:pPr>
        <w:rPr>
          <w:sz w:val="32"/>
          <w:szCs w:val="32"/>
        </w:rPr>
      </w:pPr>
    </w:p>
    <w:sectPr w:rsidR="00A77669" w:rsidRPr="00E760B4" w:rsidSect="00FF3991">
      <w:footerReference w:type="default" r:id="rId10"/>
      <w:pgSz w:w="11906" w:h="16838"/>
      <w:pgMar w:top="1276" w:right="1134" w:bottom="851" w:left="1134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83D" w:rsidRDefault="00E4483D" w:rsidP="00354CDB">
      <w:pPr>
        <w:spacing w:after="0" w:line="240" w:lineRule="auto"/>
      </w:pPr>
      <w:r>
        <w:separator/>
      </w:r>
    </w:p>
  </w:endnote>
  <w:endnote w:type="continuationSeparator" w:id="0">
    <w:p w:rsidR="00E4483D" w:rsidRDefault="00E4483D" w:rsidP="00354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337666"/>
      <w:docPartObj>
        <w:docPartGallery w:val="Page Numbers (Bottom of Page)"/>
        <w:docPartUnique/>
      </w:docPartObj>
    </w:sdtPr>
    <w:sdtEndPr/>
    <w:sdtContent>
      <w:p w:rsidR="00354CDB" w:rsidRDefault="00354CD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5224">
          <w:rPr>
            <w:noProof/>
          </w:rPr>
          <w:t>2</w:t>
        </w:r>
        <w:r>
          <w:fldChar w:fldCharType="end"/>
        </w:r>
      </w:p>
    </w:sdtContent>
  </w:sdt>
  <w:p w:rsidR="00354CDB" w:rsidRDefault="00354CD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83D" w:rsidRDefault="00E4483D" w:rsidP="00354CDB">
      <w:pPr>
        <w:spacing w:after="0" w:line="240" w:lineRule="auto"/>
      </w:pPr>
      <w:r>
        <w:separator/>
      </w:r>
    </w:p>
  </w:footnote>
  <w:footnote w:type="continuationSeparator" w:id="0">
    <w:p w:rsidR="00E4483D" w:rsidRDefault="00E4483D" w:rsidP="00354C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916A8"/>
    <w:multiLevelType w:val="hybridMultilevel"/>
    <w:tmpl w:val="D144D3DC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07E17035"/>
    <w:multiLevelType w:val="hybridMultilevel"/>
    <w:tmpl w:val="DDD6F218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0BBC5555"/>
    <w:multiLevelType w:val="hybridMultilevel"/>
    <w:tmpl w:val="8EE807CC"/>
    <w:lvl w:ilvl="0" w:tplc="0410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0BD46F90"/>
    <w:multiLevelType w:val="hybridMultilevel"/>
    <w:tmpl w:val="055623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1D62E4"/>
    <w:multiLevelType w:val="hybridMultilevel"/>
    <w:tmpl w:val="32703E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57627D"/>
    <w:multiLevelType w:val="hybridMultilevel"/>
    <w:tmpl w:val="ACB05EE2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>
    <w:nsid w:val="0F67159B"/>
    <w:multiLevelType w:val="hybridMultilevel"/>
    <w:tmpl w:val="0A34CB3A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>
    <w:nsid w:val="146F1F89"/>
    <w:multiLevelType w:val="hybridMultilevel"/>
    <w:tmpl w:val="EDB4C9E2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>
    <w:nsid w:val="17D73ED6"/>
    <w:multiLevelType w:val="hybridMultilevel"/>
    <w:tmpl w:val="A498F69C"/>
    <w:lvl w:ilvl="0" w:tplc="0410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>
    <w:nsid w:val="17F66A67"/>
    <w:multiLevelType w:val="hybridMultilevel"/>
    <w:tmpl w:val="9D0C6C14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25FE4740"/>
    <w:multiLevelType w:val="hybridMultilevel"/>
    <w:tmpl w:val="F544CE04"/>
    <w:lvl w:ilvl="0" w:tplc="0410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072" w:hanging="360"/>
      </w:pPr>
    </w:lvl>
    <w:lvl w:ilvl="2" w:tplc="0410001B" w:tentative="1">
      <w:start w:val="1"/>
      <w:numFmt w:val="lowerRoman"/>
      <w:lvlText w:val="%3."/>
      <w:lvlJc w:val="right"/>
      <w:pPr>
        <w:ind w:left="2792" w:hanging="180"/>
      </w:pPr>
    </w:lvl>
    <w:lvl w:ilvl="3" w:tplc="0410000F" w:tentative="1">
      <w:start w:val="1"/>
      <w:numFmt w:val="decimal"/>
      <w:lvlText w:val="%4."/>
      <w:lvlJc w:val="left"/>
      <w:pPr>
        <w:ind w:left="3512" w:hanging="360"/>
      </w:pPr>
    </w:lvl>
    <w:lvl w:ilvl="4" w:tplc="04100019" w:tentative="1">
      <w:start w:val="1"/>
      <w:numFmt w:val="lowerLetter"/>
      <w:lvlText w:val="%5."/>
      <w:lvlJc w:val="left"/>
      <w:pPr>
        <w:ind w:left="4232" w:hanging="360"/>
      </w:pPr>
    </w:lvl>
    <w:lvl w:ilvl="5" w:tplc="0410001B" w:tentative="1">
      <w:start w:val="1"/>
      <w:numFmt w:val="lowerRoman"/>
      <w:lvlText w:val="%6."/>
      <w:lvlJc w:val="right"/>
      <w:pPr>
        <w:ind w:left="4952" w:hanging="180"/>
      </w:pPr>
    </w:lvl>
    <w:lvl w:ilvl="6" w:tplc="0410000F" w:tentative="1">
      <w:start w:val="1"/>
      <w:numFmt w:val="decimal"/>
      <w:lvlText w:val="%7."/>
      <w:lvlJc w:val="left"/>
      <w:pPr>
        <w:ind w:left="5672" w:hanging="360"/>
      </w:pPr>
    </w:lvl>
    <w:lvl w:ilvl="7" w:tplc="04100019" w:tentative="1">
      <w:start w:val="1"/>
      <w:numFmt w:val="lowerLetter"/>
      <w:lvlText w:val="%8."/>
      <w:lvlJc w:val="left"/>
      <w:pPr>
        <w:ind w:left="6392" w:hanging="360"/>
      </w:pPr>
    </w:lvl>
    <w:lvl w:ilvl="8" w:tplc="0410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1">
    <w:nsid w:val="28481BCA"/>
    <w:multiLevelType w:val="hybridMultilevel"/>
    <w:tmpl w:val="81F2C698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>
    <w:nsid w:val="34543C0C"/>
    <w:multiLevelType w:val="hybridMultilevel"/>
    <w:tmpl w:val="9F7CE8EA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>
    <w:nsid w:val="3C122E6B"/>
    <w:multiLevelType w:val="hybridMultilevel"/>
    <w:tmpl w:val="F7669710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47874BBA"/>
    <w:multiLevelType w:val="hybridMultilevel"/>
    <w:tmpl w:val="BB5A09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C34F7E"/>
    <w:multiLevelType w:val="hybridMultilevel"/>
    <w:tmpl w:val="C574A47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746E2F"/>
    <w:multiLevelType w:val="hybridMultilevel"/>
    <w:tmpl w:val="916C8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0978F1"/>
    <w:multiLevelType w:val="hybridMultilevel"/>
    <w:tmpl w:val="04DE2712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>
    <w:nsid w:val="5ACA34F0"/>
    <w:multiLevelType w:val="hybridMultilevel"/>
    <w:tmpl w:val="2DE88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511873"/>
    <w:multiLevelType w:val="hybridMultilevel"/>
    <w:tmpl w:val="6AA6C1E6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>
    <w:nsid w:val="684C74BD"/>
    <w:multiLevelType w:val="hybridMultilevel"/>
    <w:tmpl w:val="70BC4E74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>
    <w:nsid w:val="6C7047EE"/>
    <w:multiLevelType w:val="hybridMultilevel"/>
    <w:tmpl w:val="7436C632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>
    <w:nsid w:val="6D034868"/>
    <w:multiLevelType w:val="hybridMultilevel"/>
    <w:tmpl w:val="6578359A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27425FA"/>
    <w:multiLevelType w:val="hybridMultilevel"/>
    <w:tmpl w:val="54D02B9A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>
    <w:nsid w:val="74106894"/>
    <w:multiLevelType w:val="hybridMultilevel"/>
    <w:tmpl w:val="7FDEFCCE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5"/>
  </w:num>
  <w:num w:numId="4">
    <w:abstractNumId w:val="4"/>
  </w:num>
  <w:num w:numId="5">
    <w:abstractNumId w:val="22"/>
  </w:num>
  <w:num w:numId="6">
    <w:abstractNumId w:val="5"/>
  </w:num>
  <w:num w:numId="7">
    <w:abstractNumId w:val="17"/>
  </w:num>
  <w:num w:numId="8">
    <w:abstractNumId w:val="0"/>
  </w:num>
  <w:num w:numId="9">
    <w:abstractNumId w:val="8"/>
  </w:num>
  <w:num w:numId="10">
    <w:abstractNumId w:val="21"/>
  </w:num>
  <w:num w:numId="11">
    <w:abstractNumId w:val="20"/>
  </w:num>
  <w:num w:numId="12">
    <w:abstractNumId w:val="7"/>
  </w:num>
  <w:num w:numId="13">
    <w:abstractNumId w:val="13"/>
  </w:num>
  <w:num w:numId="14">
    <w:abstractNumId w:val="19"/>
  </w:num>
  <w:num w:numId="15">
    <w:abstractNumId w:val="11"/>
  </w:num>
  <w:num w:numId="16">
    <w:abstractNumId w:val="12"/>
  </w:num>
  <w:num w:numId="17">
    <w:abstractNumId w:val="1"/>
  </w:num>
  <w:num w:numId="18">
    <w:abstractNumId w:val="6"/>
  </w:num>
  <w:num w:numId="19">
    <w:abstractNumId w:val="24"/>
  </w:num>
  <w:num w:numId="20">
    <w:abstractNumId w:val="23"/>
  </w:num>
  <w:num w:numId="21">
    <w:abstractNumId w:val="9"/>
  </w:num>
  <w:num w:numId="22">
    <w:abstractNumId w:val="2"/>
  </w:num>
  <w:num w:numId="23">
    <w:abstractNumId w:val="18"/>
  </w:num>
  <w:num w:numId="24">
    <w:abstractNumId w:val="10"/>
  </w:num>
  <w:num w:numId="25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7A8"/>
    <w:rsid w:val="00092E82"/>
    <w:rsid w:val="0009587D"/>
    <w:rsid w:val="000B0722"/>
    <w:rsid w:val="000B5970"/>
    <w:rsid w:val="00103901"/>
    <w:rsid w:val="001125BA"/>
    <w:rsid w:val="0014085B"/>
    <w:rsid w:val="001903C7"/>
    <w:rsid w:val="001A5224"/>
    <w:rsid w:val="001E4940"/>
    <w:rsid w:val="002104AC"/>
    <w:rsid w:val="00232568"/>
    <w:rsid w:val="002E5965"/>
    <w:rsid w:val="00316CBD"/>
    <w:rsid w:val="00332FC8"/>
    <w:rsid w:val="003354BB"/>
    <w:rsid w:val="00351721"/>
    <w:rsid w:val="00352F5C"/>
    <w:rsid w:val="00354CDB"/>
    <w:rsid w:val="00360D76"/>
    <w:rsid w:val="00383DC6"/>
    <w:rsid w:val="003C1FF0"/>
    <w:rsid w:val="00402601"/>
    <w:rsid w:val="00462367"/>
    <w:rsid w:val="005156E6"/>
    <w:rsid w:val="005D37A7"/>
    <w:rsid w:val="005F2D42"/>
    <w:rsid w:val="006657F7"/>
    <w:rsid w:val="007835B5"/>
    <w:rsid w:val="00805717"/>
    <w:rsid w:val="008957A8"/>
    <w:rsid w:val="008D06FB"/>
    <w:rsid w:val="00971B48"/>
    <w:rsid w:val="009F7F94"/>
    <w:rsid w:val="00A35BF5"/>
    <w:rsid w:val="00A35D28"/>
    <w:rsid w:val="00A43D3A"/>
    <w:rsid w:val="00A77669"/>
    <w:rsid w:val="00A97DAF"/>
    <w:rsid w:val="00AA1242"/>
    <w:rsid w:val="00AF7FA8"/>
    <w:rsid w:val="00B50B45"/>
    <w:rsid w:val="00B52DA4"/>
    <w:rsid w:val="00B63F36"/>
    <w:rsid w:val="00BD78B3"/>
    <w:rsid w:val="00C428FD"/>
    <w:rsid w:val="00C93DD4"/>
    <w:rsid w:val="00C9593D"/>
    <w:rsid w:val="00D406F9"/>
    <w:rsid w:val="00D94D5E"/>
    <w:rsid w:val="00DD2AD6"/>
    <w:rsid w:val="00DF72EF"/>
    <w:rsid w:val="00E0569C"/>
    <w:rsid w:val="00E162A0"/>
    <w:rsid w:val="00E4483D"/>
    <w:rsid w:val="00E760B4"/>
    <w:rsid w:val="00ED1F25"/>
    <w:rsid w:val="00FB7B21"/>
    <w:rsid w:val="00FF39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C1F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E59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D2A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DD2AD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DD2AD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1F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0B0722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3DC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3DC6"/>
    <w:rPr>
      <w:rFonts w:eastAsiaTheme="minorEastAsia"/>
      <w:color w:val="5A5A5A" w:themeColor="text1" w:themeTint="A5"/>
      <w:spacing w:val="1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0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0D76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2E596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2E596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E596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nfasidelicata">
    <w:name w:val="Subtle Emphasis"/>
    <w:basedOn w:val="Carpredefinitoparagrafo"/>
    <w:uiPriority w:val="19"/>
    <w:qFormat/>
    <w:rsid w:val="008D06FB"/>
    <w:rPr>
      <w:i/>
      <w:iCs/>
      <w:color w:val="808080" w:themeColor="text1" w:themeTint="7F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D2AD6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DD2AD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sid w:val="00DD2AD6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Intestazione">
    <w:name w:val="header"/>
    <w:basedOn w:val="Normale"/>
    <w:link w:val="IntestazioneCarattere"/>
    <w:uiPriority w:val="99"/>
    <w:unhideWhenUsed/>
    <w:rsid w:val="00354C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4CDB"/>
  </w:style>
  <w:style w:type="paragraph" w:styleId="Pidipagina">
    <w:name w:val="footer"/>
    <w:basedOn w:val="Normale"/>
    <w:link w:val="PidipaginaCarattere"/>
    <w:uiPriority w:val="99"/>
    <w:unhideWhenUsed/>
    <w:rsid w:val="00354C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4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C1F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E59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D2AD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DD2AD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DD2AD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1F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0B0722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3DC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3DC6"/>
    <w:rPr>
      <w:rFonts w:eastAsiaTheme="minorEastAsia"/>
      <w:color w:val="5A5A5A" w:themeColor="text1" w:themeTint="A5"/>
      <w:spacing w:val="1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0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0D76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2E596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2E596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E596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nfasidelicata">
    <w:name w:val="Subtle Emphasis"/>
    <w:basedOn w:val="Carpredefinitoparagrafo"/>
    <w:uiPriority w:val="19"/>
    <w:qFormat/>
    <w:rsid w:val="008D06FB"/>
    <w:rPr>
      <w:i/>
      <w:iCs/>
      <w:color w:val="808080" w:themeColor="text1" w:themeTint="7F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D2AD6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DD2AD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sid w:val="00DD2AD6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Intestazione">
    <w:name w:val="header"/>
    <w:basedOn w:val="Normale"/>
    <w:link w:val="IntestazioneCarattere"/>
    <w:uiPriority w:val="99"/>
    <w:unhideWhenUsed/>
    <w:rsid w:val="00354C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4CDB"/>
  </w:style>
  <w:style w:type="paragraph" w:styleId="Pidipagina">
    <w:name w:val="footer"/>
    <w:basedOn w:val="Normale"/>
    <w:link w:val="PidipaginaCarattere"/>
    <w:uiPriority w:val="99"/>
    <w:unhideWhenUsed/>
    <w:rsid w:val="00354C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4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196C2-46BD-4A7F-BE07-1C09E89B5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 pecora</dc:creator>
  <cp:lastModifiedBy>Vito e Giovanna</cp:lastModifiedBy>
  <cp:revision>2</cp:revision>
  <dcterms:created xsi:type="dcterms:W3CDTF">2019-06-02T05:35:00Z</dcterms:created>
  <dcterms:modified xsi:type="dcterms:W3CDTF">2019-06-02T05:35:00Z</dcterms:modified>
</cp:coreProperties>
</file>