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7DD4" w:rsidRDefault="009E7DD4" w:rsidP="009E7DD4">
      <w:r>
        <w:t xml:space="preserve">                                 </w:t>
      </w:r>
      <w:r w:rsidR="009D5369">
        <w:t xml:space="preserve">     </w:t>
      </w:r>
      <w:r>
        <w:t xml:space="preserve">                                </w:t>
      </w:r>
      <w:r>
        <w:rPr>
          <w:noProof/>
          <w:lang w:val="en-US" w:eastAsia="en-US"/>
        </w:rPr>
        <w:drawing>
          <wp:inline distT="0" distB="0" distL="0" distR="0">
            <wp:extent cx="933450" cy="12382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DD4" w:rsidRDefault="009E7DD4" w:rsidP="009E7DD4">
      <w:pPr>
        <w:ind w:left="180"/>
      </w:pPr>
    </w:p>
    <w:p w:rsidR="009E7DD4" w:rsidRDefault="009E7DD4" w:rsidP="009E7DD4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PROGRAMMA DI </w:t>
      </w:r>
      <w:proofErr w:type="gramStart"/>
      <w:r>
        <w:rPr>
          <w:sz w:val="28"/>
          <w:szCs w:val="28"/>
        </w:rPr>
        <w:t>ITALIANO  CLASSE</w:t>
      </w:r>
      <w:proofErr w:type="gramEnd"/>
      <w:r>
        <w:rPr>
          <w:sz w:val="28"/>
          <w:szCs w:val="28"/>
        </w:rPr>
        <w:t xml:space="preserve">  V  Sez. B  Linguistico</w:t>
      </w:r>
    </w:p>
    <w:p w:rsidR="009E7DD4" w:rsidRDefault="009E7DD4" w:rsidP="009E7D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>
        <w:t>ANNO SCOLASTICO  2018/2019</w:t>
      </w:r>
      <w:r>
        <w:rPr>
          <w:sz w:val="28"/>
          <w:szCs w:val="28"/>
        </w:rPr>
        <w:t xml:space="preserve">     </w:t>
      </w:r>
    </w:p>
    <w:p w:rsidR="009E7DD4" w:rsidRDefault="009E7DD4" w:rsidP="009E7DD4">
      <w:pPr>
        <w:jc w:val="both"/>
        <w:rPr>
          <w:sz w:val="28"/>
          <w:szCs w:val="28"/>
        </w:rPr>
      </w:pPr>
    </w:p>
    <w:p w:rsidR="009E7DD4" w:rsidRDefault="009E7DD4" w:rsidP="009E7DD4">
      <w:pPr>
        <w:jc w:val="both"/>
        <w:rPr>
          <w:sz w:val="28"/>
          <w:szCs w:val="28"/>
        </w:rPr>
      </w:pPr>
    </w:p>
    <w:p w:rsidR="009E7DD4" w:rsidRDefault="009E7DD4" w:rsidP="009E7DD4">
      <w:pPr>
        <w:jc w:val="both"/>
        <w:rPr>
          <w:sz w:val="28"/>
          <w:szCs w:val="28"/>
        </w:rPr>
      </w:pPr>
    </w:p>
    <w:p w:rsidR="009E7DD4" w:rsidRDefault="009E7DD4" w:rsidP="009E7DD4">
      <w:pPr>
        <w:jc w:val="both"/>
      </w:pPr>
      <w:r w:rsidRPr="009E7DD4">
        <w:t>L’età del Romanticismo</w:t>
      </w:r>
      <w:r>
        <w:t>: il romanticismo in Europa e in Italia</w:t>
      </w:r>
    </w:p>
    <w:p w:rsidR="009E7DD4" w:rsidRDefault="009E7DD4" w:rsidP="009E7DD4">
      <w:pPr>
        <w:jc w:val="both"/>
      </w:pPr>
      <w:r>
        <w:t>Alessandro Manzoni: la biografia e le opere. La concezione della storia e della letteratura.</w:t>
      </w:r>
    </w:p>
    <w:p w:rsidR="009E7DD4" w:rsidRDefault="009E7DD4" w:rsidP="009E7DD4">
      <w:pPr>
        <w:jc w:val="both"/>
      </w:pPr>
      <w:r>
        <w:t xml:space="preserve">                                   Dalle Odi: Il 5 maggio</w:t>
      </w:r>
    </w:p>
    <w:p w:rsidR="009E7DD4" w:rsidRDefault="009E7DD4" w:rsidP="009E7DD4">
      <w:pPr>
        <w:jc w:val="both"/>
      </w:pPr>
      <w:r>
        <w:t>Giacomo Leopardi: biografia, opere, pensiero. La poetica del vago e dell’indefinito; la teoria del piacere.</w:t>
      </w:r>
    </w:p>
    <w:p w:rsidR="009E7DD4" w:rsidRDefault="009E7DD4" w:rsidP="009E7DD4">
      <w:pPr>
        <w:jc w:val="both"/>
      </w:pPr>
      <w:r>
        <w:t xml:space="preserve">                                 La Ginestra e la polemica contro l’ottimismo progressista</w:t>
      </w:r>
    </w:p>
    <w:p w:rsidR="009E7DD4" w:rsidRDefault="009E7DD4" w:rsidP="009E7DD4">
      <w:pPr>
        <w:jc w:val="both"/>
      </w:pPr>
      <w:r>
        <w:t xml:space="preserve">                                 Dai Canti: L’infinito</w:t>
      </w:r>
    </w:p>
    <w:p w:rsidR="009E7DD4" w:rsidRDefault="009E7DD4" w:rsidP="009E7DD4">
      <w:pPr>
        <w:jc w:val="both"/>
      </w:pPr>
      <w:r>
        <w:t xml:space="preserve">                                                   A Silvia</w:t>
      </w:r>
    </w:p>
    <w:p w:rsidR="009E7DD4" w:rsidRDefault="009E7DD4" w:rsidP="009E7DD4">
      <w:pPr>
        <w:jc w:val="both"/>
      </w:pPr>
      <w:r>
        <w:t xml:space="preserve">                                                   La quiete dopo la </w:t>
      </w:r>
      <w:proofErr w:type="spellStart"/>
      <w:r>
        <w:t>trempesta</w:t>
      </w:r>
      <w:proofErr w:type="spellEnd"/>
    </w:p>
    <w:p w:rsidR="009E7DD4" w:rsidRDefault="009E7DD4" w:rsidP="009E7DD4">
      <w:pPr>
        <w:jc w:val="both"/>
      </w:pPr>
      <w:r>
        <w:t xml:space="preserve">                                                   Il sabato del villaggio</w:t>
      </w:r>
    </w:p>
    <w:p w:rsidR="009E7DD4" w:rsidRDefault="009E7DD4" w:rsidP="009E7DD4">
      <w:pPr>
        <w:jc w:val="both"/>
      </w:pPr>
      <w:r>
        <w:t xml:space="preserve">                                                   Canto notturno di un pastore errante dell’asia</w:t>
      </w:r>
    </w:p>
    <w:p w:rsidR="009E7DD4" w:rsidRDefault="009E7DD4" w:rsidP="009E7DD4">
      <w:pPr>
        <w:jc w:val="both"/>
      </w:pPr>
      <w:r>
        <w:t xml:space="preserve">                                                   A sé stesso</w:t>
      </w:r>
    </w:p>
    <w:p w:rsidR="009E7DD4" w:rsidRPr="009E7DD4" w:rsidRDefault="009E7DD4" w:rsidP="009E7DD4">
      <w:pPr>
        <w:jc w:val="both"/>
      </w:pPr>
      <w:r>
        <w:t xml:space="preserve">                                 Dalle Operette morali: Dialogo della natura e di un islandese</w:t>
      </w:r>
    </w:p>
    <w:p w:rsidR="009E7DD4" w:rsidRDefault="009E7DD4" w:rsidP="009E7DD4">
      <w:pPr>
        <w:jc w:val="both"/>
      </w:pPr>
      <w:r>
        <w:t xml:space="preserve">                                                                      Dialogo di un venditore d’almanacchi e un passeggere</w:t>
      </w:r>
    </w:p>
    <w:p w:rsidR="009E7DD4" w:rsidRDefault="00630C7B" w:rsidP="009E7DD4">
      <w:pPr>
        <w:jc w:val="both"/>
      </w:pPr>
      <w:r>
        <w:t>L’età postunitaria: società, cultura, idee. La contestazione ideologica e stilistica degli Scapigliati.</w:t>
      </w:r>
    </w:p>
    <w:p w:rsidR="00630C7B" w:rsidRDefault="00630C7B" w:rsidP="009E7DD4">
      <w:pPr>
        <w:jc w:val="both"/>
      </w:pPr>
      <w:r>
        <w:t xml:space="preserve">Il romanzo del secondo Ottocento in Europa e in Italia. </w:t>
      </w:r>
    </w:p>
    <w:p w:rsidR="00630C7B" w:rsidRDefault="00630C7B" w:rsidP="009E7DD4">
      <w:pPr>
        <w:jc w:val="both"/>
      </w:pPr>
      <w:r>
        <w:t>Il Naturalismo francese. Il Verismo italiano</w:t>
      </w:r>
    </w:p>
    <w:p w:rsidR="00630C7B" w:rsidRDefault="00630C7B" w:rsidP="009E7DD4">
      <w:pPr>
        <w:jc w:val="both"/>
      </w:pPr>
      <w:r>
        <w:t xml:space="preserve">Giovanni Verga: </w:t>
      </w:r>
      <w:r w:rsidR="00705A78">
        <w:t>la vita; poetica e tecnica narrativa del Verga verista; l’ideologia verghiana. Il ciclo dei vinti.</w:t>
      </w:r>
    </w:p>
    <w:p w:rsidR="00FB4F1A" w:rsidRDefault="00FB4F1A" w:rsidP="009E7DD4">
      <w:pPr>
        <w:jc w:val="both"/>
      </w:pPr>
      <w:r>
        <w:t xml:space="preserve">                            Da Vita dei campi: Rosso Malpelo</w:t>
      </w:r>
    </w:p>
    <w:p w:rsidR="00705A78" w:rsidRDefault="00705A78" w:rsidP="009E7DD4">
      <w:pPr>
        <w:jc w:val="both"/>
      </w:pPr>
      <w:r>
        <w:t xml:space="preserve">                            Dai Malavoglia: </w:t>
      </w:r>
      <w:r w:rsidR="00FB4F1A">
        <w:t>I</w:t>
      </w:r>
      <w:r w:rsidR="0095651D">
        <w:t>l mondo arcaico e l’irruzione della storia (</w:t>
      </w:r>
      <w:proofErr w:type="spellStart"/>
      <w:r w:rsidR="0095651D">
        <w:t>cap.I</w:t>
      </w:r>
      <w:proofErr w:type="spellEnd"/>
      <w:r w:rsidR="0095651D">
        <w:t>)</w:t>
      </w:r>
    </w:p>
    <w:p w:rsidR="0095651D" w:rsidRDefault="0095651D" w:rsidP="009E7DD4">
      <w:pPr>
        <w:jc w:val="both"/>
      </w:pPr>
      <w:r>
        <w:t xml:space="preserve">                                                       </w:t>
      </w:r>
      <w:r w:rsidR="00FB4F1A">
        <w:t>La conclusione del romanzo (</w:t>
      </w:r>
      <w:proofErr w:type="spellStart"/>
      <w:r w:rsidR="00FB4F1A">
        <w:t>cap.XV</w:t>
      </w:r>
      <w:proofErr w:type="spellEnd"/>
      <w:r w:rsidR="00FB4F1A">
        <w:t>)</w:t>
      </w:r>
    </w:p>
    <w:p w:rsidR="00FB4F1A" w:rsidRDefault="00FB4F1A" w:rsidP="009E7DD4">
      <w:pPr>
        <w:jc w:val="both"/>
      </w:pPr>
      <w:r>
        <w:t xml:space="preserve">                             Da Novelle Rusticane: La roba</w:t>
      </w:r>
    </w:p>
    <w:p w:rsidR="00FB4F1A" w:rsidRDefault="00FB4F1A" w:rsidP="009E7DD4">
      <w:pPr>
        <w:jc w:val="both"/>
      </w:pPr>
      <w:r>
        <w:t xml:space="preserve">                             Da Mastro don Gesualdo: La morte di Mastro don Gesualdo (parte IV </w:t>
      </w:r>
      <w:proofErr w:type="spellStart"/>
      <w:r>
        <w:t>cap.V</w:t>
      </w:r>
      <w:proofErr w:type="spellEnd"/>
      <w:r>
        <w:t>)</w:t>
      </w:r>
    </w:p>
    <w:p w:rsidR="00FB4F1A" w:rsidRDefault="00FB4F1A" w:rsidP="009E7DD4">
      <w:pPr>
        <w:jc w:val="both"/>
      </w:pPr>
      <w:r>
        <w:t xml:space="preserve">Il Decadentismo: società, cultura, idee. Decadentismo e Romanticismo; Decadentismo e Naturalismo; la </w:t>
      </w:r>
    </w:p>
    <w:p w:rsidR="00FB4F1A" w:rsidRDefault="00FB4F1A" w:rsidP="009E7DD4">
      <w:pPr>
        <w:jc w:val="both"/>
      </w:pPr>
      <w:r>
        <w:t xml:space="preserve">                             </w:t>
      </w:r>
      <w:proofErr w:type="gramStart"/>
      <w:r>
        <w:t>visione</w:t>
      </w:r>
      <w:proofErr w:type="gramEnd"/>
      <w:r>
        <w:t xml:space="preserve"> del mondo decadente; la poetica del Decadentismo. La poesia simbolista.</w:t>
      </w:r>
    </w:p>
    <w:p w:rsidR="00FB4F1A" w:rsidRDefault="00FB4F1A" w:rsidP="009E7DD4">
      <w:pPr>
        <w:jc w:val="both"/>
      </w:pPr>
      <w:r>
        <w:t>Gabriele D’Annunzio: la vita; l’estetismo e la sua crisi</w:t>
      </w:r>
      <w:r w:rsidR="004163C8">
        <w:t>; i romanzi del superuomo. Le Laudi.</w:t>
      </w:r>
    </w:p>
    <w:p w:rsidR="004163C8" w:rsidRDefault="004163C8" w:rsidP="009E7DD4">
      <w:pPr>
        <w:jc w:val="both"/>
      </w:pPr>
      <w:r>
        <w:t xml:space="preserve">                                     Dal Piacere: Andrea </w:t>
      </w:r>
      <w:proofErr w:type="spellStart"/>
      <w:r>
        <w:t>Sperelli</w:t>
      </w:r>
      <w:proofErr w:type="spellEnd"/>
      <w:r>
        <w:t xml:space="preserve"> ed Elena Muti (</w:t>
      </w:r>
      <w:proofErr w:type="spellStart"/>
      <w:r>
        <w:t>libroIII</w:t>
      </w:r>
      <w:proofErr w:type="spellEnd"/>
      <w:r>
        <w:t xml:space="preserve"> </w:t>
      </w:r>
      <w:proofErr w:type="spellStart"/>
      <w:r>
        <w:t>cap.II</w:t>
      </w:r>
      <w:proofErr w:type="spellEnd"/>
      <w:r>
        <w:t>)</w:t>
      </w:r>
    </w:p>
    <w:p w:rsidR="004163C8" w:rsidRDefault="004163C8" w:rsidP="009E7DD4">
      <w:pPr>
        <w:jc w:val="both"/>
      </w:pPr>
      <w:r>
        <w:t xml:space="preserve">                                     Dall’Alcyone: La sera fiesolana</w:t>
      </w:r>
    </w:p>
    <w:p w:rsidR="004163C8" w:rsidRDefault="004163C8" w:rsidP="009E7DD4">
      <w:pPr>
        <w:jc w:val="both"/>
      </w:pPr>
      <w:r>
        <w:t xml:space="preserve">                                                             La pioggia nel pineto</w:t>
      </w:r>
    </w:p>
    <w:p w:rsidR="004163C8" w:rsidRDefault="004163C8" w:rsidP="009E7DD4">
      <w:pPr>
        <w:jc w:val="both"/>
      </w:pPr>
      <w:r>
        <w:t>Giovanni Pascoli: la vita; la visione del mondo; la poetica; l’ideologia politica; i temi della poesia pascoliana.</w:t>
      </w:r>
    </w:p>
    <w:p w:rsidR="004163C8" w:rsidRDefault="004163C8" w:rsidP="009E7DD4">
      <w:pPr>
        <w:jc w:val="both"/>
      </w:pPr>
      <w:r>
        <w:t xml:space="preserve">                              Da </w:t>
      </w:r>
      <w:proofErr w:type="spellStart"/>
      <w:r>
        <w:t>Myricae</w:t>
      </w:r>
      <w:proofErr w:type="spellEnd"/>
      <w:r>
        <w:t>: X Agosto</w:t>
      </w:r>
    </w:p>
    <w:p w:rsidR="004163C8" w:rsidRDefault="004163C8" w:rsidP="009E7DD4">
      <w:pPr>
        <w:jc w:val="both"/>
      </w:pPr>
      <w:r>
        <w:t xml:space="preserve">                                                   L’</w:t>
      </w:r>
      <w:proofErr w:type="spellStart"/>
      <w:r>
        <w:t>assiuolo</w:t>
      </w:r>
      <w:proofErr w:type="spellEnd"/>
    </w:p>
    <w:p w:rsidR="004163C8" w:rsidRDefault="004163C8" w:rsidP="009E7DD4">
      <w:pPr>
        <w:jc w:val="both"/>
      </w:pPr>
      <w:r>
        <w:t xml:space="preserve">                                                   Temporale</w:t>
      </w:r>
    </w:p>
    <w:p w:rsidR="004163C8" w:rsidRDefault="004163C8" w:rsidP="009E7DD4">
      <w:pPr>
        <w:jc w:val="both"/>
      </w:pPr>
      <w:r>
        <w:t xml:space="preserve">                                                   Novembre</w:t>
      </w:r>
    </w:p>
    <w:p w:rsidR="004163C8" w:rsidRDefault="004163C8" w:rsidP="009E7DD4">
      <w:pPr>
        <w:jc w:val="both"/>
      </w:pPr>
      <w:r>
        <w:t xml:space="preserve">                                                   Il lampo</w:t>
      </w:r>
    </w:p>
    <w:p w:rsidR="004163C8" w:rsidRDefault="004163C8" w:rsidP="009E7DD4">
      <w:pPr>
        <w:jc w:val="both"/>
      </w:pPr>
      <w:r>
        <w:t xml:space="preserve">                                                   Il tuono</w:t>
      </w:r>
    </w:p>
    <w:p w:rsidR="004163C8" w:rsidRDefault="004163C8" w:rsidP="009E7DD4">
      <w:pPr>
        <w:jc w:val="both"/>
      </w:pPr>
      <w:r>
        <w:t xml:space="preserve">                               Dai Canti di Castelvecchio: Il gelsomino notturno</w:t>
      </w:r>
    </w:p>
    <w:p w:rsidR="004163C8" w:rsidRDefault="004163C8" w:rsidP="009E7DD4">
      <w:pPr>
        <w:jc w:val="both"/>
      </w:pPr>
      <w:r>
        <w:t xml:space="preserve">                                                                             Nebbia</w:t>
      </w:r>
    </w:p>
    <w:p w:rsidR="004163C8" w:rsidRDefault="004163C8" w:rsidP="009E7DD4">
      <w:pPr>
        <w:jc w:val="both"/>
      </w:pPr>
      <w:r>
        <w:t xml:space="preserve">                </w:t>
      </w:r>
    </w:p>
    <w:p w:rsidR="001601E4" w:rsidRDefault="001601E4" w:rsidP="009E7DD4">
      <w:pPr>
        <w:jc w:val="both"/>
      </w:pPr>
    </w:p>
    <w:p w:rsidR="001601E4" w:rsidRDefault="001601E4" w:rsidP="009E7DD4">
      <w:pPr>
        <w:jc w:val="both"/>
      </w:pPr>
    </w:p>
    <w:p w:rsidR="001601E4" w:rsidRDefault="001601E4" w:rsidP="009E7DD4">
      <w:pPr>
        <w:jc w:val="both"/>
      </w:pPr>
    </w:p>
    <w:p w:rsidR="001601E4" w:rsidRDefault="001601E4" w:rsidP="009E7DD4">
      <w:pPr>
        <w:jc w:val="both"/>
      </w:pPr>
      <w:r>
        <w:t>La stagione delle avanguardie: i Futuristi</w:t>
      </w:r>
    </w:p>
    <w:p w:rsidR="001601E4" w:rsidRDefault="001601E4" w:rsidP="009E7DD4">
      <w:pPr>
        <w:jc w:val="both"/>
      </w:pPr>
      <w:r>
        <w:t>La lirica del primo Novecento: i Crepuscolari e i Vociani</w:t>
      </w:r>
    </w:p>
    <w:p w:rsidR="001601E4" w:rsidRDefault="001601E4" w:rsidP="009E7DD4">
      <w:pPr>
        <w:jc w:val="both"/>
      </w:pPr>
      <w:r>
        <w:t>Italo Svevo: la vita; le opere in generale; La coscienza di Zeno.</w:t>
      </w:r>
    </w:p>
    <w:p w:rsidR="001601E4" w:rsidRDefault="001601E4" w:rsidP="009E7DD4">
      <w:pPr>
        <w:jc w:val="both"/>
      </w:pPr>
      <w:r>
        <w:t xml:space="preserve">                    Da La Coscienza di Zeno: Il fumo (</w:t>
      </w:r>
      <w:proofErr w:type="spellStart"/>
      <w:r>
        <w:t>cap.III</w:t>
      </w:r>
      <w:proofErr w:type="spellEnd"/>
      <w:r>
        <w:t>)</w:t>
      </w:r>
    </w:p>
    <w:p w:rsidR="001601E4" w:rsidRDefault="001601E4" w:rsidP="009E7DD4">
      <w:pPr>
        <w:jc w:val="both"/>
      </w:pPr>
      <w:r>
        <w:t xml:space="preserve">                                                               La morte del padre (</w:t>
      </w:r>
      <w:proofErr w:type="spellStart"/>
      <w:r>
        <w:t>cap.IV</w:t>
      </w:r>
      <w:proofErr w:type="spellEnd"/>
      <w:r>
        <w:t>)</w:t>
      </w:r>
    </w:p>
    <w:p w:rsidR="00ED57BB" w:rsidRDefault="001601E4" w:rsidP="009E7DD4">
      <w:pPr>
        <w:jc w:val="both"/>
      </w:pPr>
      <w:r>
        <w:t>Luigi Pirandello: La vita; la visione del mondo; la poetica;</w:t>
      </w:r>
      <w:r w:rsidR="00ED57BB">
        <w:t xml:space="preserve"> le novelle;</w:t>
      </w:r>
      <w:r>
        <w:t xml:space="preserve"> i romanzi: Il fu Mattia Pascal e Uno </w:t>
      </w:r>
      <w:r w:rsidR="00ED57BB">
        <w:t xml:space="preserve"> </w:t>
      </w:r>
    </w:p>
    <w:p w:rsidR="001601E4" w:rsidRDefault="00ED57BB" w:rsidP="009E7DD4">
      <w:pPr>
        <w:jc w:val="both"/>
      </w:pPr>
      <w:r>
        <w:t xml:space="preserve">                            </w:t>
      </w:r>
      <w:proofErr w:type="gramStart"/>
      <w:r>
        <w:t>nessuno</w:t>
      </w:r>
      <w:proofErr w:type="gramEnd"/>
      <w:r w:rsidR="001601E4">
        <w:t xml:space="preserve"> </w:t>
      </w:r>
      <w:r>
        <w:t xml:space="preserve">e </w:t>
      </w:r>
      <w:r w:rsidR="001601E4">
        <w:t xml:space="preserve">centomila;  il teatro nel teatro: </w:t>
      </w:r>
      <w:r>
        <w:t xml:space="preserve">cosi è se vi pare e </w:t>
      </w:r>
      <w:r w:rsidR="001601E4">
        <w:t>Sei personaggi in cerca d’autore</w:t>
      </w:r>
      <w:r>
        <w:t>.</w:t>
      </w:r>
    </w:p>
    <w:p w:rsidR="00ED57BB" w:rsidRDefault="004163C8" w:rsidP="009E7DD4">
      <w:pPr>
        <w:jc w:val="both"/>
      </w:pPr>
      <w:r>
        <w:t xml:space="preserve">                            </w:t>
      </w:r>
      <w:r w:rsidR="00ED57BB">
        <w:t xml:space="preserve">Da Novelle per un anno: </w:t>
      </w:r>
      <w:proofErr w:type="spellStart"/>
      <w:r w:rsidR="00ED57BB">
        <w:t>Ciaula</w:t>
      </w:r>
      <w:proofErr w:type="spellEnd"/>
      <w:r w:rsidR="00ED57BB">
        <w:t xml:space="preserve"> scopre la luna</w:t>
      </w:r>
    </w:p>
    <w:p w:rsidR="00ED57BB" w:rsidRDefault="00ED57BB" w:rsidP="009E7DD4">
      <w:pPr>
        <w:jc w:val="both"/>
      </w:pPr>
      <w:r>
        <w:t xml:space="preserve">                                                                     Il treno ha fischiato</w:t>
      </w:r>
    </w:p>
    <w:p w:rsidR="00ED57BB" w:rsidRDefault="00ED57BB" w:rsidP="009E7DD4">
      <w:pPr>
        <w:jc w:val="both"/>
      </w:pPr>
      <w:r>
        <w:t>Dal teatro di Pirandello al teatro di Eduardo De Filippo: Napoli Milionaria e Natale in casa Cupiello.</w:t>
      </w:r>
    </w:p>
    <w:p w:rsidR="009E7DD4" w:rsidRDefault="00ED57BB" w:rsidP="009E7DD4">
      <w:pPr>
        <w:jc w:val="both"/>
      </w:pPr>
      <w:r>
        <w:t>Il periodo tra le due guerre: la realtà politico-sociale in Italia; la cultura.</w:t>
      </w:r>
    </w:p>
    <w:p w:rsidR="00ED57BB" w:rsidRDefault="00ED57BB" w:rsidP="009E7DD4">
      <w:pPr>
        <w:jc w:val="both"/>
      </w:pPr>
      <w:r>
        <w:t>Giuseppe Ungaretti: la vita. Incontro con l’</w:t>
      </w:r>
      <w:r w:rsidR="00DC1E9A">
        <w:t xml:space="preserve">opera, </w:t>
      </w:r>
      <w:r>
        <w:t>L’Allegria</w:t>
      </w:r>
      <w:r w:rsidR="00DC1E9A">
        <w:t>: Veglia</w:t>
      </w:r>
    </w:p>
    <w:p w:rsidR="00DC1E9A" w:rsidRDefault="00DC1E9A" w:rsidP="009E7DD4">
      <w:pPr>
        <w:jc w:val="both"/>
      </w:pPr>
      <w:r>
        <w:t xml:space="preserve">                                                                                                   Sono una creatura</w:t>
      </w:r>
    </w:p>
    <w:p w:rsidR="00DC1E9A" w:rsidRDefault="00DC1E9A" w:rsidP="009E7DD4">
      <w:pPr>
        <w:jc w:val="both"/>
      </w:pPr>
      <w:r>
        <w:t xml:space="preserve">                                                                                                   San Martino del Carso</w:t>
      </w:r>
    </w:p>
    <w:p w:rsidR="00DC1E9A" w:rsidRDefault="00DC1E9A" w:rsidP="009E7DD4">
      <w:pPr>
        <w:jc w:val="both"/>
      </w:pPr>
      <w:r>
        <w:t xml:space="preserve">                                                                                                   Soldati</w:t>
      </w:r>
    </w:p>
    <w:p w:rsidR="00DC1E9A" w:rsidRDefault="00DC1E9A" w:rsidP="009E7DD4">
      <w:pPr>
        <w:jc w:val="both"/>
      </w:pPr>
      <w:r>
        <w:t xml:space="preserve">                                                                                                   Mattina</w:t>
      </w:r>
    </w:p>
    <w:p w:rsidR="00DC1E9A" w:rsidRDefault="00DC1E9A" w:rsidP="009E7DD4">
      <w:pPr>
        <w:jc w:val="both"/>
      </w:pPr>
      <w:r>
        <w:t>L’Ermetismo</w:t>
      </w:r>
    </w:p>
    <w:p w:rsidR="00DC1E9A" w:rsidRDefault="00DC1E9A" w:rsidP="009E7DD4">
      <w:pPr>
        <w:jc w:val="both"/>
      </w:pPr>
      <w:r>
        <w:t>Salvatore Quasimodo: cenni biografici</w:t>
      </w:r>
    </w:p>
    <w:p w:rsidR="00DC1E9A" w:rsidRDefault="00DC1E9A" w:rsidP="009E7DD4">
      <w:pPr>
        <w:jc w:val="both"/>
      </w:pPr>
      <w:r>
        <w:t xml:space="preserve">                                      Ed è subito sera</w:t>
      </w:r>
    </w:p>
    <w:p w:rsidR="00DC1E9A" w:rsidRDefault="00DC1E9A" w:rsidP="009E7DD4">
      <w:pPr>
        <w:jc w:val="both"/>
      </w:pPr>
      <w:r>
        <w:t xml:space="preserve">                                     Alle fronde dei salici</w:t>
      </w:r>
    </w:p>
    <w:p w:rsidR="00DC1E9A" w:rsidRDefault="00DC1E9A" w:rsidP="009E7DD4">
      <w:pPr>
        <w:jc w:val="both"/>
      </w:pPr>
      <w:r>
        <w:t>Alfonso Gatto: Carri d’autunno</w:t>
      </w:r>
    </w:p>
    <w:p w:rsidR="0014749C" w:rsidRDefault="00DC1E9A" w:rsidP="009E7DD4">
      <w:pPr>
        <w:jc w:val="both"/>
      </w:pPr>
      <w:r>
        <w:t>Eugenio Montale: cenni biografici. Ossi di seppia: la crisi d’identità, la memoria e l’indifferenza</w:t>
      </w:r>
      <w:r w:rsidR="0014749C">
        <w:t>; il varco;</w:t>
      </w:r>
    </w:p>
    <w:p w:rsidR="00DC1E9A" w:rsidRDefault="0014749C" w:rsidP="009E7DD4">
      <w:pPr>
        <w:jc w:val="both"/>
      </w:pPr>
      <w:r>
        <w:t xml:space="preserve">                             </w:t>
      </w:r>
      <w:proofErr w:type="gramStart"/>
      <w:r>
        <w:t>la</w:t>
      </w:r>
      <w:proofErr w:type="gramEnd"/>
      <w:r>
        <w:t xml:space="preserve"> poetica. Le Occasioni: la donna salvifica.</w:t>
      </w:r>
    </w:p>
    <w:p w:rsidR="00DC1E9A" w:rsidRDefault="00DC1E9A" w:rsidP="009E7DD4">
      <w:pPr>
        <w:jc w:val="both"/>
      </w:pPr>
      <w:r>
        <w:t xml:space="preserve">                             Da Ossi di seppia: Non chiederci la parola</w:t>
      </w:r>
    </w:p>
    <w:p w:rsidR="00DC1E9A" w:rsidRDefault="00DC1E9A" w:rsidP="009E7DD4">
      <w:pPr>
        <w:jc w:val="both"/>
      </w:pPr>
      <w:r>
        <w:t xml:space="preserve">                                                            Meriggiare pallido e assorto</w:t>
      </w:r>
    </w:p>
    <w:p w:rsidR="00DC1E9A" w:rsidRDefault="00DC1E9A" w:rsidP="00DC1E9A">
      <w:r>
        <w:t xml:space="preserve">                                                             Spesso il male di vivere…</w:t>
      </w:r>
    </w:p>
    <w:p w:rsidR="0014749C" w:rsidRDefault="0014749C" w:rsidP="00DC1E9A">
      <w:r>
        <w:t xml:space="preserve">                              Da Le occasioni: La casa dei doganieri</w:t>
      </w:r>
    </w:p>
    <w:p w:rsidR="00DC1E9A" w:rsidRDefault="0014749C" w:rsidP="0014749C">
      <w:r>
        <w:t>La narrativa del secondo dopoguerra in Italia: il Neorealismo</w:t>
      </w:r>
    </w:p>
    <w:p w:rsidR="009D5369" w:rsidRDefault="009D5369" w:rsidP="0014749C"/>
    <w:p w:rsidR="009D5369" w:rsidRDefault="009D5369" w:rsidP="0014749C"/>
    <w:p w:rsidR="009D5369" w:rsidRDefault="009D5369" w:rsidP="0014749C">
      <w:pPr>
        <w:rPr>
          <w:i/>
        </w:rPr>
      </w:pPr>
      <w:r>
        <w:rPr>
          <w:i/>
        </w:rPr>
        <w:t>Agropoli, 05/06/2019</w:t>
      </w:r>
    </w:p>
    <w:p w:rsidR="009D5369" w:rsidRDefault="009D5369" w:rsidP="0014749C">
      <w:pPr>
        <w:rPr>
          <w:i/>
        </w:rPr>
      </w:pPr>
    </w:p>
    <w:p w:rsidR="009D5369" w:rsidRDefault="009D5369" w:rsidP="0014749C">
      <w:pPr>
        <w:rPr>
          <w:i/>
        </w:rPr>
      </w:pPr>
    </w:p>
    <w:p w:rsidR="009D5369" w:rsidRPr="009D5369" w:rsidRDefault="009D5369" w:rsidP="0014749C">
      <w:pPr>
        <w:rPr>
          <w:i/>
        </w:rPr>
      </w:pPr>
      <w:r>
        <w:rPr>
          <w:i/>
        </w:rPr>
        <w:t xml:space="preserve">          Alunni                                                                                                 </w:t>
      </w:r>
      <w:bookmarkStart w:id="0" w:name="_GoBack"/>
      <w:bookmarkEnd w:id="0"/>
      <w:r>
        <w:rPr>
          <w:i/>
        </w:rPr>
        <w:t xml:space="preserve">        Prof.ssa Giulia Scotti</w:t>
      </w:r>
    </w:p>
    <w:p w:rsidR="00DC1E9A" w:rsidRPr="00ED57BB" w:rsidRDefault="00DC1E9A" w:rsidP="009E7DD4">
      <w:pPr>
        <w:jc w:val="both"/>
      </w:pPr>
      <w:r>
        <w:t xml:space="preserve">                                                                          </w:t>
      </w:r>
    </w:p>
    <w:p w:rsidR="009E7DD4" w:rsidRDefault="009E7DD4" w:rsidP="009E7DD4">
      <w:pPr>
        <w:jc w:val="both"/>
        <w:rPr>
          <w:sz w:val="28"/>
          <w:szCs w:val="28"/>
        </w:rPr>
      </w:pPr>
    </w:p>
    <w:p w:rsidR="009E7DD4" w:rsidRDefault="009E7DD4" w:rsidP="009E7DD4">
      <w:pPr>
        <w:ind w:left="180"/>
      </w:pPr>
    </w:p>
    <w:p w:rsidR="009E7DD4" w:rsidRDefault="009E7DD4" w:rsidP="009E7DD4">
      <w:pPr>
        <w:ind w:left="180"/>
        <w:rPr>
          <w:u w:val="single"/>
        </w:rPr>
      </w:pPr>
    </w:p>
    <w:p w:rsidR="009E7DD4" w:rsidRDefault="009E7DD4" w:rsidP="009E7DD4"/>
    <w:p w:rsidR="00D0591A" w:rsidRDefault="00D0591A"/>
    <w:sectPr w:rsidR="00D0591A" w:rsidSect="001601E4">
      <w:pgSz w:w="12240" w:h="15840"/>
      <w:pgMar w:top="567" w:right="90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D98"/>
    <w:rsid w:val="0014749C"/>
    <w:rsid w:val="001601E4"/>
    <w:rsid w:val="004163C8"/>
    <w:rsid w:val="00630C7B"/>
    <w:rsid w:val="00705A78"/>
    <w:rsid w:val="0095651D"/>
    <w:rsid w:val="009D5369"/>
    <w:rsid w:val="009E7DD4"/>
    <w:rsid w:val="00D0591A"/>
    <w:rsid w:val="00DC1E9A"/>
    <w:rsid w:val="00EC5D98"/>
    <w:rsid w:val="00ED57BB"/>
    <w:rsid w:val="00FB4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6222ED-0193-48D9-96DA-6F437E0D2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E7D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68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844</Words>
  <Characters>4815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</dc:creator>
  <cp:keywords/>
  <dc:description/>
  <cp:lastModifiedBy>Giulia</cp:lastModifiedBy>
  <cp:revision>5</cp:revision>
  <dcterms:created xsi:type="dcterms:W3CDTF">2019-06-02T15:56:00Z</dcterms:created>
  <dcterms:modified xsi:type="dcterms:W3CDTF">2019-06-02T17:37:00Z</dcterms:modified>
</cp:coreProperties>
</file>