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9F0" w:rsidRDefault="00CE49F0" w:rsidP="00CE49F0">
      <w:r>
        <w:t xml:space="preserve">               </w:t>
      </w:r>
      <w:r w:rsidRPr="00E56236">
        <w:t xml:space="preserve">                </w:t>
      </w:r>
      <w:r>
        <w:t xml:space="preserve">                                  </w:t>
      </w:r>
      <w:r>
        <w:rPr>
          <w:noProof/>
          <w:lang w:val="en-US" w:eastAsia="en-US"/>
        </w:rPr>
        <w:drawing>
          <wp:inline distT="0" distB="0" distL="0" distR="0" wp14:anchorId="252A8911" wp14:editId="6BD91343">
            <wp:extent cx="932815" cy="1214120"/>
            <wp:effectExtent l="0" t="0" r="635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21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49F0" w:rsidRDefault="00CE49F0" w:rsidP="00CE49F0">
      <w:pPr>
        <w:ind w:left="180"/>
      </w:pPr>
    </w:p>
    <w:p w:rsidR="00CE49F0" w:rsidRPr="005A05D3" w:rsidRDefault="00CE49F0" w:rsidP="00CE49F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PROGRAMMA </w:t>
      </w:r>
      <w:proofErr w:type="gramStart"/>
      <w:r>
        <w:rPr>
          <w:sz w:val="28"/>
          <w:szCs w:val="28"/>
        </w:rPr>
        <w:t>DI  GEOSTORIA</w:t>
      </w:r>
      <w:proofErr w:type="gramEnd"/>
      <w:r>
        <w:rPr>
          <w:sz w:val="28"/>
          <w:szCs w:val="28"/>
        </w:rPr>
        <w:t xml:space="preserve">  CLASSE  II Sez. B</w:t>
      </w:r>
      <w:bookmarkStart w:id="0" w:name="_GoBack"/>
      <w:bookmarkEnd w:id="0"/>
      <w:r w:rsidRPr="005A05D3">
        <w:rPr>
          <w:sz w:val="28"/>
          <w:szCs w:val="28"/>
        </w:rPr>
        <w:t xml:space="preserve">  Scientifico</w:t>
      </w:r>
    </w:p>
    <w:p w:rsidR="00CE49F0" w:rsidRPr="005A05D3" w:rsidRDefault="00CE49F0" w:rsidP="00CE49F0">
      <w:pPr>
        <w:jc w:val="both"/>
        <w:rPr>
          <w:sz w:val="28"/>
          <w:szCs w:val="28"/>
        </w:rPr>
      </w:pPr>
      <w:r w:rsidRPr="005A05D3">
        <w:rPr>
          <w:sz w:val="28"/>
          <w:szCs w:val="28"/>
        </w:rPr>
        <w:t xml:space="preserve">                         </w:t>
      </w:r>
      <w:r>
        <w:t xml:space="preserve">ANNO </w:t>
      </w:r>
      <w:r w:rsidRPr="005A05D3">
        <w:t>SCOLASTICO  2018/2019</w:t>
      </w:r>
      <w:r w:rsidRPr="005A05D3">
        <w:rPr>
          <w:sz w:val="28"/>
          <w:szCs w:val="28"/>
        </w:rPr>
        <w:t xml:space="preserve">     </w:t>
      </w:r>
      <w:r w:rsidRPr="005A05D3">
        <w:rPr>
          <w:i/>
        </w:rPr>
        <w:t>Prof.ssa Giulia Scotti</w:t>
      </w:r>
    </w:p>
    <w:p w:rsidR="00CE49F0" w:rsidRDefault="00CE49F0" w:rsidP="00CE49F0">
      <w:pPr>
        <w:ind w:left="180"/>
      </w:pPr>
    </w:p>
    <w:p w:rsidR="00CE49F0" w:rsidRDefault="00CE49F0" w:rsidP="00CE49F0">
      <w:pPr>
        <w:ind w:left="180"/>
        <w:rPr>
          <w:u w:val="single"/>
        </w:rPr>
      </w:pPr>
    </w:p>
    <w:p w:rsidR="00CE49F0" w:rsidRPr="0045527A" w:rsidRDefault="00CE49F0" w:rsidP="00CE49F0">
      <w:pPr>
        <w:ind w:left="180"/>
        <w:rPr>
          <w:u w:val="single"/>
        </w:rPr>
      </w:pPr>
    </w:p>
    <w:p w:rsidR="00CE49F0" w:rsidRDefault="00CE49F0" w:rsidP="00CE49F0">
      <w:pPr>
        <w:ind w:left="180"/>
        <w:rPr>
          <w:i/>
        </w:rPr>
      </w:pPr>
      <w:r w:rsidRPr="00F24697">
        <w:rPr>
          <w:i/>
        </w:rPr>
        <w:t>Libro di testo</w:t>
      </w:r>
      <w:r>
        <w:rPr>
          <w:i/>
        </w:rPr>
        <w:t>: Bettini, Lentano, Puliga – Il fattore umano – Bruno Mondadori</w:t>
      </w:r>
    </w:p>
    <w:p w:rsidR="00CE49F0" w:rsidRDefault="00CE49F0" w:rsidP="00CE49F0">
      <w:pPr>
        <w:ind w:left="180"/>
        <w:rPr>
          <w:i/>
        </w:rPr>
      </w:pPr>
    </w:p>
    <w:p w:rsidR="00CE49F0" w:rsidRDefault="00CE49F0" w:rsidP="00CE49F0">
      <w:pPr>
        <w:ind w:left="180"/>
      </w:pPr>
      <w:r>
        <w:t>L’età di Cesare</w:t>
      </w:r>
    </w:p>
    <w:p w:rsidR="00CE49F0" w:rsidRDefault="00CE49F0" w:rsidP="00CE49F0">
      <w:pPr>
        <w:ind w:left="180"/>
      </w:pPr>
      <w:r>
        <w:t>L’impero senza imperatore. La soluzione augustea</w:t>
      </w:r>
    </w:p>
    <w:p w:rsidR="00CE49F0" w:rsidRDefault="00CE49F0" w:rsidP="00CE49F0">
      <w:pPr>
        <w:ind w:left="180"/>
      </w:pPr>
      <w:r>
        <w:t>L’impero romano da Tiberio a Domiziano</w:t>
      </w:r>
    </w:p>
    <w:p w:rsidR="00CE49F0" w:rsidRDefault="00CE49F0" w:rsidP="00CE49F0">
      <w:pPr>
        <w:ind w:left="180"/>
      </w:pPr>
      <w:r>
        <w:t>Il governo del migliore. Da Traiano ai Severi</w:t>
      </w:r>
    </w:p>
    <w:p w:rsidR="00CE49F0" w:rsidRDefault="00CE49F0" w:rsidP="00CE49F0">
      <w:pPr>
        <w:ind w:left="180"/>
      </w:pPr>
      <w:r>
        <w:t>Crisi e trasformazioni nella tarda antichità</w:t>
      </w:r>
    </w:p>
    <w:p w:rsidR="00CE49F0" w:rsidRDefault="00CE49F0" w:rsidP="00CE49F0">
      <w:pPr>
        <w:ind w:left="180"/>
      </w:pPr>
      <w:r>
        <w:t>La caduta dell’impero in Occidente</w:t>
      </w:r>
    </w:p>
    <w:p w:rsidR="00CE49F0" w:rsidRDefault="00CE49F0" w:rsidP="00CE49F0">
      <w:pPr>
        <w:ind w:left="180"/>
      </w:pPr>
      <w:r>
        <w:t>Re, monaci e imperatori. L’inizio del Medioevo in Europa</w:t>
      </w:r>
    </w:p>
    <w:p w:rsidR="00CE49F0" w:rsidRDefault="00CE49F0" w:rsidP="00CE49F0">
      <w:pPr>
        <w:ind w:left="180"/>
      </w:pPr>
      <w:r>
        <w:t>L’Italia dei longobardi</w:t>
      </w:r>
    </w:p>
    <w:p w:rsidR="00CE49F0" w:rsidRDefault="00CE49F0" w:rsidP="00CE49F0">
      <w:pPr>
        <w:ind w:left="180"/>
      </w:pPr>
      <w:r>
        <w:t>Nascita ed espansione dell’Islam</w:t>
      </w:r>
    </w:p>
    <w:p w:rsidR="00CE49F0" w:rsidRDefault="00CE49F0" w:rsidP="00CE49F0">
      <w:pPr>
        <w:ind w:left="180"/>
      </w:pPr>
      <w:r>
        <w:t>La parabola dell’Europa carolingia</w:t>
      </w:r>
    </w:p>
    <w:p w:rsidR="00CE49F0" w:rsidRDefault="00CE49F0" w:rsidP="00CE49F0">
      <w:pPr>
        <w:ind w:left="180"/>
      </w:pPr>
    </w:p>
    <w:p w:rsidR="00CE49F0" w:rsidRDefault="00CE49F0" w:rsidP="00CE49F0">
      <w:pPr>
        <w:ind w:left="180"/>
      </w:pPr>
    </w:p>
    <w:p w:rsidR="00CE49F0" w:rsidRDefault="00CE49F0" w:rsidP="00CE49F0">
      <w:pPr>
        <w:ind w:left="180"/>
      </w:pPr>
      <w:r>
        <w:t xml:space="preserve">Clima </w:t>
      </w:r>
    </w:p>
    <w:p w:rsidR="00CE49F0" w:rsidRDefault="00CE49F0" w:rsidP="00CE49F0">
      <w:pPr>
        <w:ind w:left="180"/>
      </w:pPr>
      <w:r>
        <w:t>Risorse</w:t>
      </w:r>
    </w:p>
    <w:p w:rsidR="00CE49F0" w:rsidRDefault="00CE49F0" w:rsidP="00CE49F0">
      <w:pPr>
        <w:ind w:left="180"/>
      </w:pPr>
      <w:r>
        <w:t>Popolazione</w:t>
      </w:r>
    </w:p>
    <w:p w:rsidR="00CE49F0" w:rsidRDefault="00CE49F0" w:rsidP="00CE49F0">
      <w:pPr>
        <w:ind w:left="180"/>
      </w:pPr>
      <w:r>
        <w:t>Culture</w:t>
      </w:r>
    </w:p>
    <w:p w:rsidR="00CE49F0" w:rsidRDefault="00CE49F0" w:rsidP="00CE49F0">
      <w:pPr>
        <w:ind w:left="180"/>
      </w:pPr>
      <w:r>
        <w:t>Ambiente</w:t>
      </w:r>
    </w:p>
    <w:p w:rsidR="00CE49F0" w:rsidRDefault="00CE49F0" w:rsidP="00CE49F0">
      <w:pPr>
        <w:ind w:left="180"/>
      </w:pPr>
      <w:r>
        <w:t>Trasporti e Comunicazioni</w:t>
      </w:r>
    </w:p>
    <w:p w:rsidR="00CE49F0" w:rsidRDefault="00CE49F0" w:rsidP="00CE49F0">
      <w:pPr>
        <w:ind w:left="180"/>
      </w:pPr>
      <w:r>
        <w:t>L’Unione europea</w:t>
      </w:r>
    </w:p>
    <w:p w:rsidR="00CE49F0" w:rsidRDefault="00CE49F0" w:rsidP="00CE49F0">
      <w:pPr>
        <w:ind w:left="180"/>
      </w:pPr>
      <w:r>
        <w:t>Italia: carta fisica e politica. Regioni e provincie</w:t>
      </w:r>
    </w:p>
    <w:p w:rsidR="00CE49F0" w:rsidRDefault="00CE49F0" w:rsidP="00CE49F0">
      <w:pPr>
        <w:ind w:left="180"/>
      </w:pPr>
      <w:r>
        <w:t>Europa: carta fisica e politica. Stati e capitali</w:t>
      </w:r>
    </w:p>
    <w:p w:rsidR="00CE49F0" w:rsidRDefault="00CE49F0" w:rsidP="00CE49F0">
      <w:pPr>
        <w:ind w:left="180"/>
      </w:pPr>
      <w:r>
        <w:t>Asia, Africa, America, Oceania</w:t>
      </w:r>
    </w:p>
    <w:p w:rsidR="00CE49F0" w:rsidRPr="00A10701" w:rsidRDefault="00CE49F0" w:rsidP="00CE49F0">
      <w:pPr>
        <w:ind w:left="180"/>
      </w:pPr>
    </w:p>
    <w:p w:rsidR="00CE49F0" w:rsidRDefault="00CE49F0" w:rsidP="00CE49F0">
      <w:pPr>
        <w:ind w:right="458"/>
        <w:jc w:val="both"/>
        <w:rPr>
          <w:i/>
        </w:rPr>
      </w:pPr>
    </w:p>
    <w:p w:rsidR="00CE49F0" w:rsidRDefault="00CE49F0" w:rsidP="00CE49F0">
      <w:pPr>
        <w:ind w:right="458"/>
        <w:jc w:val="both"/>
        <w:rPr>
          <w:i/>
        </w:rPr>
      </w:pPr>
      <w:r>
        <w:rPr>
          <w:i/>
        </w:rPr>
        <w:t>Agropoli, 05/06/2019</w:t>
      </w:r>
    </w:p>
    <w:p w:rsidR="00CE49F0" w:rsidRDefault="00CE49F0" w:rsidP="00CE49F0">
      <w:pPr>
        <w:ind w:left="180" w:right="458"/>
        <w:jc w:val="both"/>
        <w:rPr>
          <w:i/>
        </w:rPr>
      </w:pPr>
    </w:p>
    <w:p w:rsidR="00CE49F0" w:rsidRDefault="00CE49F0" w:rsidP="00CE49F0">
      <w:pPr>
        <w:ind w:left="180" w:right="458"/>
        <w:jc w:val="both"/>
        <w:rPr>
          <w:i/>
        </w:rPr>
      </w:pPr>
    </w:p>
    <w:p w:rsidR="00CE49F0" w:rsidRDefault="00CE49F0" w:rsidP="00CE49F0">
      <w:pPr>
        <w:ind w:left="180" w:right="458"/>
        <w:jc w:val="both"/>
        <w:rPr>
          <w:i/>
        </w:rPr>
      </w:pPr>
    </w:p>
    <w:p w:rsidR="00CE49F0" w:rsidRDefault="00CE49F0" w:rsidP="00CE49F0">
      <w:pPr>
        <w:tabs>
          <w:tab w:val="left" w:pos="9000"/>
        </w:tabs>
        <w:ind w:right="638"/>
        <w:jc w:val="both"/>
      </w:pPr>
      <w:r>
        <w:t xml:space="preserve">          Gli alunni                                                                                        Il docente</w:t>
      </w:r>
    </w:p>
    <w:p w:rsidR="00CE49F0" w:rsidRPr="00E106A4" w:rsidRDefault="00CE49F0" w:rsidP="00CE49F0">
      <w:pPr>
        <w:tabs>
          <w:tab w:val="left" w:pos="9000"/>
        </w:tabs>
        <w:ind w:left="360" w:right="638"/>
        <w:jc w:val="both"/>
        <w:rPr>
          <w:i/>
        </w:rPr>
      </w:pPr>
      <w:r>
        <w:t xml:space="preserve">                                                                                                    </w:t>
      </w:r>
      <w:r>
        <w:rPr>
          <w:i/>
        </w:rPr>
        <w:t>Prof.ssa Giulia Scotti</w:t>
      </w:r>
    </w:p>
    <w:p w:rsidR="00CE49F0" w:rsidRDefault="00CE49F0" w:rsidP="00CE49F0"/>
    <w:p w:rsidR="008F0772" w:rsidRDefault="008F0772"/>
    <w:sectPr w:rsidR="008F0772" w:rsidSect="00CF3038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1A"/>
    <w:rsid w:val="000D041A"/>
    <w:rsid w:val="008F0772"/>
    <w:rsid w:val="00CE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9F621-ED7A-4EAB-BE89-A455F447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4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3</cp:revision>
  <dcterms:created xsi:type="dcterms:W3CDTF">2019-06-02T15:40:00Z</dcterms:created>
  <dcterms:modified xsi:type="dcterms:W3CDTF">2019-06-02T15:41:00Z</dcterms:modified>
</cp:coreProperties>
</file>